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3A9E2" w14:textId="77777777" w:rsidR="001166CC" w:rsidRDefault="001166CC" w:rsidP="004806A6">
      <w:pPr>
        <w:pStyle w:val="Ttulo1"/>
        <w:numPr>
          <w:ilvl w:val="0"/>
          <w:numId w:val="0"/>
        </w:numPr>
        <w:spacing w:before="0"/>
        <w:ind w:left="360"/>
        <w:jc w:val="both"/>
        <w:rPr>
          <w:rFonts w:ascii="Verdana" w:hAnsi="Verdana" w:cstheme="minorHAnsi"/>
          <w:b/>
          <w:color w:val="auto"/>
          <w:sz w:val="22"/>
          <w:szCs w:val="22"/>
        </w:rPr>
      </w:pPr>
    </w:p>
    <w:p w14:paraId="5C166AEE" w14:textId="33F799CA" w:rsidR="004806A6" w:rsidRPr="00915A75" w:rsidRDefault="004806A6" w:rsidP="004806A6">
      <w:pPr>
        <w:pStyle w:val="Ttulo1"/>
        <w:numPr>
          <w:ilvl w:val="0"/>
          <w:numId w:val="0"/>
        </w:numPr>
        <w:spacing w:before="0"/>
        <w:ind w:left="360"/>
        <w:jc w:val="both"/>
        <w:rPr>
          <w:rFonts w:ascii="Verdana" w:hAnsi="Verdana" w:cstheme="minorHAnsi"/>
          <w:b/>
          <w:color w:val="auto"/>
          <w:sz w:val="22"/>
          <w:szCs w:val="22"/>
        </w:rPr>
      </w:pPr>
      <w:r w:rsidRPr="00915A75">
        <w:rPr>
          <w:rFonts w:ascii="Verdana" w:hAnsi="Verdana" w:cstheme="minorHAnsi"/>
          <w:b/>
          <w:color w:val="auto"/>
          <w:sz w:val="22"/>
          <w:szCs w:val="22"/>
        </w:rPr>
        <w:t xml:space="preserve">ANEXO Nº1. </w:t>
      </w:r>
      <w:bookmarkStart w:id="0" w:name="_Toc489944429"/>
      <w:r w:rsidRPr="00915A75">
        <w:rPr>
          <w:rFonts w:ascii="Verdana" w:hAnsi="Verdana" w:cstheme="minorHAnsi"/>
          <w:b/>
          <w:color w:val="auto"/>
          <w:sz w:val="22"/>
          <w:szCs w:val="22"/>
        </w:rPr>
        <w:t>ESPECIFICACIONES Y REQUISITOS TÉCNICOS MÍNIMOS</w:t>
      </w:r>
      <w:bookmarkEnd w:id="0"/>
    </w:p>
    <w:p w14:paraId="5D73DE08" w14:textId="77777777" w:rsidR="004806A6" w:rsidRPr="004806A6" w:rsidRDefault="004806A6" w:rsidP="004806A6">
      <w:pPr>
        <w:rPr>
          <w:rFonts w:ascii="Verdana" w:hAnsi="Verdana"/>
          <w:sz w:val="22"/>
          <w:szCs w:val="22"/>
        </w:rPr>
      </w:pPr>
    </w:p>
    <w:p w14:paraId="4119B3B8" w14:textId="77777777" w:rsidR="004806A6" w:rsidRPr="00915A75" w:rsidRDefault="004806A6" w:rsidP="004806A6">
      <w:pPr>
        <w:jc w:val="both"/>
        <w:rPr>
          <w:rFonts w:ascii="Verdana" w:hAnsi="Verdana"/>
          <w:sz w:val="22"/>
          <w:szCs w:val="22"/>
          <w:lang w:val="es-ES"/>
        </w:rPr>
      </w:pPr>
      <w:r w:rsidRPr="00915A75">
        <w:rPr>
          <w:rFonts w:ascii="Verdana" w:hAnsi="Verdana"/>
          <w:sz w:val="22"/>
          <w:szCs w:val="22"/>
          <w:lang w:val="es-ES"/>
        </w:rPr>
        <w:t>Serán habilitados los proponentes que cumplan con todas las especificaciones, condiciones y requisitos técnicos mínimos incluidos en el presente anexo.</w:t>
      </w:r>
    </w:p>
    <w:p w14:paraId="12107961" w14:textId="77777777" w:rsidR="004806A6" w:rsidRPr="00915A75" w:rsidRDefault="004806A6" w:rsidP="004806A6">
      <w:pPr>
        <w:jc w:val="both"/>
        <w:rPr>
          <w:rFonts w:ascii="Verdana" w:hAnsi="Verdana"/>
          <w:sz w:val="22"/>
          <w:szCs w:val="22"/>
          <w:lang w:val="es-ES"/>
        </w:rPr>
      </w:pPr>
    </w:p>
    <w:p w14:paraId="1D0D486B" w14:textId="77777777" w:rsidR="004806A6" w:rsidRDefault="004806A6" w:rsidP="004806A6">
      <w:pPr>
        <w:jc w:val="both"/>
        <w:rPr>
          <w:rFonts w:ascii="Verdana" w:hAnsi="Verdana"/>
          <w:sz w:val="22"/>
          <w:szCs w:val="22"/>
          <w:lang w:val="es-ES"/>
        </w:rPr>
      </w:pPr>
      <w:r w:rsidRPr="00915A75">
        <w:rPr>
          <w:rFonts w:ascii="Verdana" w:hAnsi="Verdana"/>
          <w:sz w:val="22"/>
          <w:szCs w:val="22"/>
          <w:lang w:val="es-ES"/>
        </w:rPr>
        <w:t>Yo_______________________________________________ en mi calidad de representante legal del proponente___________________________________, bajo la gravedad del juramento y conforme a la invitación del proceso de la referencia, certifico:</w:t>
      </w:r>
    </w:p>
    <w:p w14:paraId="21A003F8" w14:textId="77777777" w:rsidR="004806A6" w:rsidRDefault="004806A6" w:rsidP="004806A6">
      <w:pPr>
        <w:jc w:val="both"/>
        <w:rPr>
          <w:rFonts w:ascii="Verdana" w:hAnsi="Verdana"/>
          <w:sz w:val="22"/>
          <w:szCs w:val="22"/>
          <w:lang w:val="es-ES"/>
        </w:rPr>
      </w:pPr>
    </w:p>
    <w:p w14:paraId="12C5056E" w14:textId="77777777" w:rsidR="004806A6" w:rsidRPr="00915A75" w:rsidRDefault="004806A6" w:rsidP="004806A6">
      <w:pPr>
        <w:jc w:val="both"/>
        <w:rPr>
          <w:rFonts w:ascii="Verdana" w:hAnsi="Verdana"/>
          <w:sz w:val="22"/>
          <w:szCs w:val="22"/>
          <w:lang w:val="es-ES"/>
        </w:rPr>
      </w:pPr>
      <w:r w:rsidRPr="00915A75">
        <w:rPr>
          <w:rFonts w:ascii="Verdana" w:hAnsi="Verdana"/>
          <w:sz w:val="22"/>
          <w:szCs w:val="22"/>
          <w:lang w:val="es-ES"/>
        </w:rPr>
        <w:t>•</w:t>
      </w:r>
      <w:r w:rsidRPr="00915A75">
        <w:rPr>
          <w:rFonts w:ascii="Verdana" w:hAnsi="Verdana"/>
          <w:sz w:val="22"/>
          <w:szCs w:val="22"/>
          <w:lang w:val="es-ES"/>
        </w:rPr>
        <w:tab/>
        <w:t xml:space="preserve">Que el proponente que represento conoce y acepta las condiciones establecidas en el presente ANEXO, así como el de cada una de las adendas que se expidan del mismo </w:t>
      </w:r>
    </w:p>
    <w:p w14:paraId="2B6E199D" w14:textId="77777777" w:rsidR="004806A6" w:rsidRPr="00915A75" w:rsidRDefault="004806A6" w:rsidP="004806A6">
      <w:pPr>
        <w:jc w:val="both"/>
        <w:rPr>
          <w:rFonts w:ascii="Verdana" w:hAnsi="Verdana"/>
          <w:sz w:val="22"/>
          <w:szCs w:val="22"/>
          <w:lang w:val="es-ES"/>
        </w:rPr>
      </w:pPr>
      <w:r w:rsidRPr="00915A75">
        <w:rPr>
          <w:rFonts w:ascii="Verdana" w:hAnsi="Verdana"/>
          <w:sz w:val="22"/>
          <w:szCs w:val="22"/>
          <w:lang w:val="es-ES"/>
        </w:rPr>
        <w:t>•</w:t>
      </w:r>
      <w:r w:rsidRPr="00915A75">
        <w:rPr>
          <w:rFonts w:ascii="Verdana" w:hAnsi="Verdana"/>
          <w:sz w:val="22"/>
          <w:szCs w:val="22"/>
          <w:lang w:val="es-ES"/>
        </w:rPr>
        <w:tab/>
        <w:t>Que la propuesta presentada contempla la totalidad de los requisitos técnicos establecidos en el presente ANEXO así mismo, que es irrevocable e incondicional y obliga insubordinadamente al proponente que represento, bajo los siguientes aspectos:</w:t>
      </w:r>
    </w:p>
    <w:p w14:paraId="6C504CDF" w14:textId="77777777" w:rsidR="00E227F7" w:rsidRDefault="00E227F7" w:rsidP="004806A6">
      <w:pPr>
        <w:pStyle w:val="paragraph"/>
        <w:shd w:val="clear" w:color="auto" w:fill="FFFFFF"/>
        <w:suppressAutoHyphens/>
        <w:spacing w:before="0" w:beforeAutospacing="0" w:after="0" w:afterAutospacing="0"/>
        <w:jc w:val="both"/>
        <w:textAlignment w:val="baseline"/>
        <w:rPr>
          <w:rFonts w:ascii="Verdana" w:hAnsi="Verdana" w:cs="Calibri"/>
          <w:color w:val="262626" w:themeColor="text1" w:themeTint="D9"/>
          <w:sz w:val="22"/>
          <w:szCs w:val="22"/>
          <w:lang w:val="es-ES"/>
        </w:rPr>
      </w:pPr>
    </w:p>
    <w:p w14:paraId="091F8604" w14:textId="77777777" w:rsidR="001166CC" w:rsidRPr="004806A6" w:rsidRDefault="001166CC" w:rsidP="004806A6">
      <w:pPr>
        <w:pStyle w:val="paragraph"/>
        <w:shd w:val="clear" w:color="auto" w:fill="FFFFFF"/>
        <w:suppressAutoHyphens/>
        <w:spacing w:before="0" w:beforeAutospacing="0" w:after="0" w:afterAutospacing="0"/>
        <w:jc w:val="both"/>
        <w:textAlignment w:val="baseline"/>
        <w:rPr>
          <w:rFonts w:ascii="Verdana" w:hAnsi="Verdana" w:cs="Calibri"/>
          <w:color w:val="262626" w:themeColor="text1" w:themeTint="D9"/>
          <w:sz w:val="22"/>
          <w:szCs w:val="22"/>
          <w:lang w:val="es-ES"/>
        </w:rPr>
      </w:pPr>
    </w:p>
    <w:p w14:paraId="752D7AA1" w14:textId="65962A32" w:rsidR="00D01BD5" w:rsidRPr="00A23A69" w:rsidRDefault="005A331F" w:rsidP="00D01BD5">
      <w:pPr>
        <w:jc w:val="both"/>
        <w:rPr>
          <w:rFonts w:ascii="Verdana" w:hAnsi="Verdana" w:cs="Arial"/>
          <w:bCs/>
          <w:color w:val="262626" w:themeColor="text1" w:themeTint="D9"/>
          <w:sz w:val="22"/>
          <w:szCs w:val="22"/>
          <w:lang w:val="es-ES"/>
        </w:rPr>
      </w:pPr>
      <w:r w:rsidRPr="00A23A69">
        <w:rPr>
          <w:rFonts w:ascii="Verdana" w:hAnsi="Verdana" w:cs="Arial"/>
          <w:b/>
          <w:color w:val="262626" w:themeColor="text1" w:themeTint="D9"/>
          <w:sz w:val="22"/>
          <w:szCs w:val="22"/>
        </w:rPr>
        <w:t>OBJETO:</w:t>
      </w:r>
      <w:r w:rsidR="00F22B51" w:rsidRPr="00A23A69">
        <w:rPr>
          <w:rFonts w:ascii="Verdana" w:hAnsi="Verdana" w:cs="Arial"/>
          <w:color w:val="262626" w:themeColor="text1" w:themeTint="D9"/>
          <w:sz w:val="22"/>
          <w:szCs w:val="22"/>
        </w:rPr>
        <w:t xml:space="preserve"> </w:t>
      </w:r>
      <w:r w:rsidR="00D01BD5" w:rsidRPr="00A23A69">
        <w:rPr>
          <w:rFonts w:ascii="Verdana" w:hAnsi="Verdana" w:cs="Arial"/>
          <w:bCs/>
          <w:color w:val="262626" w:themeColor="text1" w:themeTint="D9"/>
          <w:sz w:val="22"/>
          <w:szCs w:val="22"/>
          <w:lang w:val="es-ES"/>
        </w:rPr>
        <w:t>Prestar los servicios para la ejecución del plan institucional de capacitación de la ANM 202</w:t>
      </w:r>
      <w:r w:rsidR="004072DC">
        <w:rPr>
          <w:rFonts w:ascii="Verdana" w:hAnsi="Verdana" w:cs="Arial"/>
          <w:bCs/>
          <w:color w:val="262626" w:themeColor="text1" w:themeTint="D9"/>
          <w:sz w:val="22"/>
          <w:szCs w:val="22"/>
          <w:lang w:val="es-ES"/>
        </w:rPr>
        <w:t>6</w:t>
      </w:r>
      <w:r w:rsidR="00D01BD5" w:rsidRPr="00A23A69">
        <w:rPr>
          <w:rFonts w:ascii="Verdana" w:hAnsi="Verdana" w:cs="Arial"/>
          <w:bCs/>
          <w:color w:val="262626" w:themeColor="text1" w:themeTint="D9"/>
          <w:sz w:val="22"/>
          <w:szCs w:val="22"/>
          <w:lang w:val="es-ES"/>
        </w:rPr>
        <w:t>.</w:t>
      </w:r>
    </w:p>
    <w:p w14:paraId="7EDBEC78" w14:textId="77777777" w:rsidR="00AF2726" w:rsidRDefault="00AF2726" w:rsidP="00625724">
      <w:pPr>
        <w:jc w:val="both"/>
        <w:rPr>
          <w:rFonts w:ascii="Verdana" w:hAnsi="Verdana" w:cs="Arial"/>
          <w:color w:val="262626" w:themeColor="text1" w:themeTint="D9"/>
          <w:sz w:val="22"/>
          <w:szCs w:val="22"/>
        </w:rPr>
      </w:pPr>
    </w:p>
    <w:p w14:paraId="1742ADA0" w14:textId="77777777" w:rsidR="0042106B" w:rsidRDefault="0042106B" w:rsidP="00625724">
      <w:pPr>
        <w:jc w:val="both"/>
        <w:rPr>
          <w:rFonts w:ascii="Verdana" w:hAnsi="Verdana" w:cs="Arial"/>
          <w:color w:val="262626" w:themeColor="text1" w:themeTint="D9"/>
          <w:sz w:val="22"/>
          <w:szCs w:val="22"/>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0"/>
        <w:gridCol w:w="1323"/>
        <w:gridCol w:w="2743"/>
        <w:gridCol w:w="1318"/>
        <w:gridCol w:w="1454"/>
        <w:gridCol w:w="1406"/>
      </w:tblGrid>
      <w:tr w:rsidR="0042106B" w:rsidRPr="001A1D3C" w14:paraId="6331DB39" w14:textId="77777777" w:rsidTr="00574943">
        <w:trPr>
          <w:trHeight w:val="618"/>
          <w:tblHeader/>
        </w:trPr>
        <w:tc>
          <w:tcPr>
            <w:tcW w:w="540" w:type="dxa"/>
            <w:shd w:val="clear" w:color="auto" w:fill="FFC000"/>
            <w:vAlign w:val="center"/>
            <w:hideMark/>
          </w:tcPr>
          <w:p w14:paraId="4935479B" w14:textId="77777777" w:rsidR="0042106B" w:rsidRPr="001A1D3C" w:rsidRDefault="0042106B" w:rsidP="00082362">
            <w:pPr>
              <w:jc w:val="center"/>
              <w:rPr>
                <w:rFonts w:ascii="Verdana" w:hAnsi="Verdana" w:cs="Arial"/>
                <w:b/>
                <w:bCs/>
                <w:sz w:val="18"/>
                <w:szCs w:val="18"/>
                <w:lang w:eastAsia="es-CO"/>
              </w:rPr>
            </w:pPr>
            <w:r w:rsidRPr="001A1D3C">
              <w:rPr>
                <w:rFonts w:ascii="Verdana" w:hAnsi="Verdana" w:cs="Arial"/>
                <w:b/>
                <w:bCs/>
                <w:sz w:val="18"/>
                <w:szCs w:val="18"/>
                <w:lang w:eastAsia="es-CO"/>
              </w:rPr>
              <w:t>No.</w:t>
            </w:r>
          </w:p>
        </w:tc>
        <w:tc>
          <w:tcPr>
            <w:tcW w:w="1323" w:type="dxa"/>
            <w:shd w:val="clear" w:color="auto" w:fill="FFC000"/>
            <w:vAlign w:val="center"/>
          </w:tcPr>
          <w:p w14:paraId="1C08ED63" w14:textId="77777777" w:rsidR="0042106B" w:rsidRPr="001A1D3C" w:rsidRDefault="0042106B" w:rsidP="00082362">
            <w:pPr>
              <w:jc w:val="center"/>
              <w:rPr>
                <w:rFonts w:ascii="Verdana" w:hAnsi="Verdana" w:cs="Arial"/>
                <w:b/>
                <w:bCs/>
                <w:sz w:val="18"/>
                <w:szCs w:val="18"/>
                <w:lang w:eastAsia="es-CO"/>
              </w:rPr>
            </w:pPr>
            <w:r w:rsidRPr="001A1D3C">
              <w:rPr>
                <w:rFonts w:ascii="Verdana" w:hAnsi="Verdana" w:cs="Arial"/>
                <w:b/>
                <w:bCs/>
                <w:sz w:val="18"/>
                <w:szCs w:val="18"/>
                <w:lang w:eastAsia="es-CO"/>
              </w:rPr>
              <w:t>Clasificador de bienes y servicios</w:t>
            </w:r>
          </w:p>
        </w:tc>
        <w:tc>
          <w:tcPr>
            <w:tcW w:w="2743" w:type="dxa"/>
            <w:shd w:val="clear" w:color="auto" w:fill="FFC000"/>
            <w:vAlign w:val="center"/>
            <w:hideMark/>
          </w:tcPr>
          <w:p w14:paraId="1D87ADE8" w14:textId="77777777" w:rsidR="0042106B" w:rsidRPr="001A1D3C" w:rsidRDefault="0042106B" w:rsidP="00082362">
            <w:pPr>
              <w:jc w:val="center"/>
              <w:rPr>
                <w:rFonts w:ascii="Verdana" w:hAnsi="Verdana" w:cs="Arial"/>
                <w:b/>
                <w:bCs/>
                <w:sz w:val="18"/>
                <w:szCs w:val="18"/>
                <w:lang w:eastAsia="es-CO"/>
              </w:rPr>
            </w:pPr>
            <w:r w:rsidRPr="001A1D3C">
              <w:rPr>
                <w:rFonts w:ascii="Verdana" w:hAnsi="Verdana" w:cs="Arial"/>
                <w:b/>
                <w:bCs/>
                <w:sz w:val="18"/>
                <w:szCs w:val="18"/>
                <w:lang w:eastAsia="es-CO"/>
              </w:rPr>
              <w:t>NOMBRE CAPACITACIÓN</w:t>
            </w:r>
          </w:p>
        </w:tc>
        <w:tc>
          <w:tcPr>
            <w:tcW w:w="1318" w:type="dxa"/>
            <w:shd w:val="clear" w:color="auto" w:fill="FFC000"/>
          </w:tcPr>
          <w:p w14:paraId="792766EF" w14:textId="77777777" w:rsidR="0042106B" w:rsidRPr="001A1D3C" w:rsidRDefault="0042106B" w:rsidP="00082362">
            <w:pPr>
              <w:jc w:val="center"/>
              <w:rPr>
                <w:rFonts w:ascii="Verdana" w:hAnsi="Verdana" w:cs="Arial"/>
                <w:b/>
                <w:bCs/>
                <w:sz w:val="18"/>
                <w:szCs w:val="18"/>
                <w:lang w:eastAsia="es-CO"/>
              </w:rPr>
            </w:pPr>
            <w:r w:rsidRPr="001A1D3C">
              <w:rPr>
                <w:rFonts w:ascii="Verdana" w:hAnsi="Verdana" w:cs="Arial"/>
                <w:b/>
                <w:bCs/>
                <w:sz w:val="18"/>
                <w:szCs w:val="18"/>
                <w:lang w:eastAsia="es-CO"/>
              </w:rPr>
              <w:t xml:space="preserve">Descripción Técnica </w:t>
            </w:r>
          </w:p>
        </w:tc>
        <w:tc>
          <w:tcPr>
            <w:tcW w:w="1454" w:type="dxa"/>
            <w:shd w:val="clear" w:color="auto" w:fill="FFC000"/>
            <w:vAlign w:val="center"/>
            <w:hideMark/>
          </w:tcPr>
          <w:p w14:paraId="77A4CDDD" w14:textId="77777777" w:rsidR="0042106B" w:rsidRPr="001A1D3C" w:rsidRDefault="0042106B" w:rsidP="00082362">
            <w:pPr>
              <w:jc w:val="center"/>
              <w:rPr>
                <w:rFonts w:ascii="Verdana" w:hAnsi="Verdana" w:cs="Arial"/>
                <w:b/>
                <w:bCs/>
                <w:sz w:val="18"/>
                <w:szCs w:val="18"/>
                <w:lang w:eastAsia="es-CO"/>
              </w:rPr>
            </w:pPr>
            <w:r w:rsidRPr="001A1D3C">
              <w:rPr>
                <w:rFonts w:ascii="Verdana" w:hAnsi="Verdana" w:cs="Arial"/>
                <w:b/>
                <w:bCs/>
                <w:sz w:val="18"/>
                <w:szCs w:val="18"/>
                <w:lang w:eastAsia="es-CO"/>
              </w:rPr>
              <w:t>INTENSIDAD (horas)</w:t>
            </w:r>
          </w:p>
        </w:tc>
        <w:tc>
          <w:tcPr>
            <w:tcW w:w="1406" w:type="dxa"/>
            <w:shd w:val="clear" w:color="auto" w:fill="FFC000"/>
            <w:vAlign w:val="center"/>
            <w:hideMark/>
          </w:tcPr>
          <w:p w14:paraId="087A9EFC" w14:textId="77777777" w:rsidR="0042106B" w:rsidRPr="001A1D3C" w:rsidRDefault="0042106B" w:rsidP="00082362">
            <w:pPr>
              <w:jc w:val="center"/>
              <w:rPr>
                <w:rFonts w:ascii="Verdana" w:hAnsi="Verdana" w:cs="Arial"/>
                <w:b/>
                <w:bCs/>
                <w:sz w:val="18"/>
                <w:szCs w:val="18"/>
                <w:lang w:eastAsia="es-CO"/>
              </w:rPr>
            </w:pPr>
            <w:r w:rsidRPr="001A1D3C">
              <w:rPr>
                <w:rFonts w:ascii="Verdana" w:hAnsi="Verdana" w:cs="Arial"/>
                <w:b/>
                <w:bCs/>
                <w:sz w:val="18"/>
                <w:szCs w:val="18"/>
                <w:lang w:eastAsia="es-CO"/>
              </w:rPr>
              <w:t>ASISTENTES</w:t>
            </w:r>
          </w:p>
        </w:tc>
      </w:tr>
      <w:tr w:rsidR="0042106B" w:rsidRPr="001A1D3C" w14:paraId="4FC3F2BE" w14:textId="77777777" w:rsidTr="00574943">
        <w:trPr>
          <w:trHeight w:val="1560"/>
        </w:trPr>
        <w:tc>
          <w:tcPr>
            <w:tcW w:w="540" w:type="dxa"/>
            <w:shd w:val="clear" w:color="000000" w:fill="FFFFFF"/>
            <w:noWrap/>
            <w:vAlign w:val="center"/>
            <w:hideMark/>
          </w:tcPr>
          <w:p w14:paraId="0AB403F5"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w:t>
            </w:r>
          </w:p>
        </w:tc>
        <w:tc>
          <w:tcPr>
            <w:tcW w:w="1323" w:type="dxa"/>
            <w:vAlign w:val="center"/>
          </w:tcPr>
          <w:p w14:paraId="37089736"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86101800</w:t>
            </w:r>
          </w:p>
        </w:tc>
        <w:tc>
          <w:tcPr>
            <w:tcW w:w="2743" w:type="dxa"/>
            <w:vAlign w:val="center"/>
            <w:hideMark/>
          </w:tcPr>
          <w:p w14:paraId="5F9DB7D9"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 xml:space="preserve">Inteligencia Artificial </w:t>
            </w:r>
            <w:r w:rsidRPr="001A1D3C">
              <w:rPr>
                <w:rFonts w:ascii="Verdana" w:hAnsi="Verdana" w:cs="Arial"/>
                <w:color w:val="000000"/>
                <w:sz w:val="18"/>
                <w:szCs w:val="18"/>
                <w:lang w:eastAsia="es-CO"/>
              </w:rPr>
              <w:br/>
              <w:t>Inteligencia Artificial aplicada al trabajo en el sector público</w:t>
            </w:r>
            <w:r w:rsidRPr="001A1D3C">
              <w:rPr>
                <w:rFonts w:ascii="Verdana" w:hAnsi="Verdana" w:cs="Arial"/>
                <w:color w:val="000000"/>
                <w:sz w:val="18"/>
                <w:szCs w:val="18"/>
                <w:lang w:eastAsia="es-CO"/>
              </w:rPr>
              <w:br/>
              <w:t>Inteligencia Artificial aplicada al derecho</w:t>
            </w:r>
            <w:r w:rsidRPr="001A1D3C">
              <w:rPr>
                <w:rFonts w:ascii="Verdana" w:hAnsi="Verdana" w:cs="Arial"/>
                <w:color w:val="000000"/>
                <w:sz w:val="18"/>
                <w:szCs w:val="18"/>
                <w:lang w:eastAsia="es-CO"/>
              </w:rPr>
              <w:br/>
              <w:t>Inteligencia Artificial y su impacto en el trabajo y las organizaciones</w:t>
            </w:r>
            <w:r w:rsidRPr="001A1D3C">
              <w:rPr>
                <w:rFonts w:ascii="Verdana" w:hAnsi="Verdana" w:cs="Arial"/>
                <w:color w:val="000000"/>
                <w:sz w:val="18"/>
                <w:szCs w:val="18"/>
                <w:lang w:eastAsia="es-CO"/>
              </w:rPr>
              <w:br/>
              <w:t>inteligencia artificial en la administración y gestión pública</w:t>
            </w:r>
            <w:r w:rsidRPr="001A1D3C">
              <w:rPr>
                <w:rFonts w:ascii="Verdana" w:hAnsi="Verdana" w:cs="Arial"/>
                <w:color w:val="000000"/>
                <w:sz w:val="18"/>
                <w:szCs w:val="18"/>
                <w:lang w:eastAsia="es-CO"/>
              </w:rPr>
              <w:br/>
              <w:t>Chat GPT</w:t>
            </w:r>
          </w:p>
        </w:tc>
        <w:tc>
          <w:tcPr>
            <w:tcW w:w="1318" w:type="dxa"/>
            <w:shd w:val="clear" w:color="000000" w:fill="FFFFFF"/>
            <w:vAlign w:val="center"/>
          </w:tcPr>
          <w:p w14:paraId="40A2F9BE" w14:textId="77777777" w:rsidR="0042106B" w:rsidRPr="00F72CE7" w:rsidRDefault="0042106B" w:rsidP="00082362">
            <w:pPr>
              <w:jc w:val="center"/>
              <w:rPr>
                <w:rFonts w:ascii="Verdana" w:hAnsi="Verdana" w:cs="Arial"/>
                <w:sz w:val="18"/>
                <w:szCs w:val="18"/>
              </w:rPr>
            </w:pPr>
            <w:r>
              <w:rPr>
                <w:rFonts w:ascii="Verdana" w:hAnsi="Verdana" w:cs="Arial"/>
                <w:sz w:val="18"/>
                <w:szCs w:val="18"/>
              </w:rPr>
              <w:t>VIRTUAL</w:t>
            </w:r>
          </w:p>
        </w:tc>
        <w:tc>
          <w:tcPr>
            <w:tcW w:w="1454" w:type="dxa"/>
            <w:shd w:val="clear" w:color="000000" w:fill="FFFFFF"/>
            <w:noWrap/>
            <w:vAlign w:val="center"/>
            <w:hideMark/>
          </w:tcPr>
          <w:p w14:paraId="4753B5CE"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32</w:t>
            </w:r>
          </w:p>
        </w:tc>
        <w:tc>
          <w:tcPr>
            <w:tcW w:w="1406" w:type="dxa"/>
            <w:shd w:val="clear" w:color="000000" w:fill="FFFFFF"/>
            <w:noWrap/>
            <w:vAlign w:val="center"/>
            <w:hideMark/>
          </w:tcPr>
          <w:p w14:paraId="71727A1F"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3351F537" w14:textId="77777777" w:rsidTr="00574943">
        <w:trPr>
          <w:trHeight w:val="446"/>
        </w:trPr>
        <w:tc>
          <w:tcPr>
            <w:tcW w:w="540" w:type="dxa"/>
            <w:shd w:val="clear" w:color="000000" w:fill="FFFFFF"/>
            <w:noWrap/>
            <w:vAlign w:val="center"/>
            <w:hideMark/>
          </w:tcPr>
          <w:p w14:paraId="2B444A0D"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w:t>
            </w:r>
          </w:p>
        </w:tc>
        <w:tc>
          <w:tcPr>
            <w:tcW w:w="1323" w:type="dxa"/>
            <w:vAlign w:val="center"/>
          </w:tcPr>
          <w:p w14:paraId="75D9A531"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39A34C27"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Derecho Minero - Ambiental - Aplicación en la minería -Minero energético. Regulación y Normatividad Ambiental. DIPLOMADO</w:t>
            </w:r>
          </w:p>
        </w:tc>
        <w:tc>
          <w:tcPr>
            <w:tcW w:w="1318" w:type="dxa"/>
            <w:shd w:val="clear" w:color="000000" w:fill="FFFFFF"/>
            <w:vAlign w:val="center"/>
          </w:tcPr>
          <w:p w14:paraId="48AD37AE"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HIBRIDA</w:t>
            </w:r>
          </w:p>
        </w:tc>
        <w:tc>
          <w:tcPr>
            <w:tcW w:w="1454" w:type="dxa"/>
            <w:shd w:val="clear" w:color="000000" w:fill="FFFFFF"/>
            <w:noWrap/>
            <w:vAlign w:val="center"/>
            <w:hideMark/>
          </w:tcPr>
          <w:p w14:paraId="383DDAF0"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80</w:t>
            </w:r>
          </w:p>
        </w:tc>
        <w:tc>
          <w:tcPr>
            <w:tcW w:w="1406" w:type="dxa"/>
            <w:shd w:val="clear" w:color="000000" w:fill="FFFFFF"/>
            <w:noWrap/>
            <w:vAlign w:val="center"/>
            <w:hideMark/>
          </w:tcPr>
          <w:p w14:paraId="38050307"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26BB679C" w14:textId="77777777" w:rsidTr="00574943">
        <w:trPr>
          <w:trHeight w:val="548"/>
        </w:trPr>
        <w:tc>
          <w:tcPr>
            <w:tcW w:w="540" w:type="dxa"/>
            <w:shd w:val="clear" w:color="000000" w:fill="FFFFFF"/>
            <w:noWrap/>
            <w:vAlign w:val="center"/>
            <w:hideMark/>
          </w:tcPr>
          <w:p w14:paraId="6A39185E"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w:t>
            </w:r>
          </w:p>
        </w:tc>
        <w:tc>
          <w:tcPr>
            <w:tcW w:w="1323" w:type="dxa"/>
            <w:vAlign w:val="center"/>
          </w:tcPr>
          <w:p w14:paraId="2B68C2BD"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86101800</w:t>
            </w:r>
          </w:p>
        </w:tc>
        <w:tc>
          <w:tcPr>
            <w:tcW w:w="2743" w:type="dxa"/>
            <w:vAlign w:val="center"/>
            <w:hideMark/>
          </w:tcPr>
          <w:p w14:paraId="6D039869"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 xml:space="preserve">Herramienta SIG ArcGIS Pro Básico y avanzado. </w:t>
            </w:r>
          </w:p>
        </w:tc>
        <w:tc>
          <w:tcPr>
            <w:tcW w:w="1318" w:type="dxa"/>
            <w:shd w:val="clear" w:color="000000" w:fill="FFFFFF"/>
            <w:vAlign w:val="center"/>
          </w:tcPr>
          <w:p w14:paraId="3DFAE67C"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noWrap/>
            <w:vAlign w:val="center"/>
            <w:hideMark/>
          </w:tcPr>
          <w:p w14:paraId="5D690414"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406" w:type="dxa"/>
            <w:shd w:val="clear" w:color="000000" w:fill="FFFFFF"/>
            <w:noWrap/>
            <w:vAlign w:val="center"/>
            <w:hideMark/>
          </w:tcPr>
          <w:p w14:paraId="20CE55B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2FE36CBA" w14:textId="77777777" w:rsidTr="00574943">
        <w:trPr>
          <w:trHeight w:val="892"/>
        </w:trPr>
        <w:tc>
          <w:tcPr>
            <w:tcW w:w="540" w:type="dxa"/>
            <w:shd w:val="clear" w:color="000000" w:fill="FFFFFF"/>
            <w:noWrap/>
            <w:vAlign w:val="center"/>
            <w:hideMark/>
          </w:tcPr>
          <w:p w14:paraId="7E82977F"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lastRenderedPageBreak/>
              <w:t>4</w:t>
            </w:r>
          </w:p>
        </w:tc>
        <w:tc>
          <w:tcPr>
            <w:tcW w:w="1323" w:type="dxa"/>
            <w:vAlign w:val="center"/>
          </w:tcPr>
          <w:p w14:paraId="72FADC71"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1CE7DE41"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Contratación Estatal / Pública</w:t>
            </w:r>
            <w:r w:rsidRPr="001A1D3C">
              <w:rPr>
                <w:rFonts w:ascii="Verdana" w:hAnsi="Verdana" w:cs="Arial"/>
                <w:color w:val="000000"/>
                <w:sz w:val="18"/>
                <w:szCs w:val="18"/>
                <w:lang w:eastAsia="es-CO"/>
              </w:rPr>
              <w:br/>
              <w:t>MAE y Estudios de Mercado</w:t>
            </w:r>
            <w:r w:rsidRPr="001A1D3C">
              <w:rPr>
                <w:rFonts w:ascii="Verdana" w:hAnsi="Verdana" w:cs="Arial"/>
                <w:color w:val="000000"/>
                <w:sz w:val="18"/>
                <w:szCs w:val="18"/>
                <w:lang w:eastAsia="es-CO"/>
              </w:rPr>
              <w:br/>
              <w:t>Cambios relevantes de la ley 80 de 1993</w:t>
            </w:r>
            <w:r w:rsidRPr="001A1D3C">
              <w:rPr>
                <w:rFonts w:ascii="Verdana" w:hAnsi="Verdana" w:cs="Arial"/>
                <w:color w:val="000000"/>
                <w:sz w:val="18"/>
                <w:szCs w:val="18"/>
                <w:lang w:eastAsia="es-CO"/>
              </w:rPr>
              <w:br/>
              <w:t>Manejo Colombia compra eficiente</w:t>
            </w:r>
          </w:p>
        </w:tc>
        <w:tc>
          <w:tcPr>
            <w:tcW w:w="1318" w:type="dxa"/>
            <w:shd w:val="clear" w:color="000000" w:fill="FFFFFF"/>
            <w:vAlign w:val="center"/>
          </w:tcPr>
          <w:p w14:paraId="06461931"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HIBRIDA</w:t>
            </w:r>
          </w:p>
        </w:tc>
        <w:tc>
          <w:tcPr>
            <w:tcW w:w="1454" w:type="dxa"/>
            <w:shd w:val="clear" w:color="000000" w:fill="FFFFFF"/>
            <w:vAlign w:val="center"/>
            <w:hideMark/>
          </w:tcPr>
          <w:p w14:paraId="4A411B68"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32</w:t>
            </w:r>
          </w:p>
        </w:tc>
        <w:tc>
          <w:tcPr>
            <w:tcW w:w="1406" w:type="dxa"/>
            <w:shd w:val="clear" w:color="000000" w:fill="FFFFFF"/>
            <w:vAlign w:val="center"/>
            <w:hideMark/>
          </w:tcPr>
          <w:p w14:paraId="3EC53DDF"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67963463" w14:textId="77777777" w:rsidTr="00574943">
        <w:trPr>
          <w:trHeight w:val="892"/>
        </w:trPr>
        <w:tc>
          <w:tcPr>
            <w:tcW w:w="540" w:type="dxa"/>
            <w:shd w:val="clear" w:color="000000" w:fill="FFFFFF"/>
            <w:noWrap/>
            <w:vAlign w:val="center"/>
            <w:hideMark/>
          </w:tcPr>
          <w:p w14:paraId="42CEF7CF"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w:t>
            </w:r>
          </w:p>
        </w:tc>
        <w:tc>
          <w:tcPr>
            <w:tcW w:w="1323" w:type="dxa"/>
            <w:vAlign w:val="center"/>
          </w:tcPr>
          <w:p w14:paraId="19058AAE"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04A5FDD2"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Habilidades blandas y comunicación asertiva y escucha activa</w:t>
            </w:r>
            <w:r w:rsidRPr="001A1D3C">
              <w:rPr>
                <w:rFonts w:ascii="Verdana" w:hAnsi="Verdana" w:cs="Arial"/>
                <w:color w:val="000000"/>
                <w:sz w:val="18"/>
                <w:szCs w:val="18"/>
                <w:lang w:eastAsia="es-CO"/>
              </w:rPr>
              <w:br/>
              <w:t>Comunicación asertiva</w:t>
            </w:r>
            <w:r w:rsidRPr="001A1D3C">
              <w:rPr>
                <w:rFonts w:ascii="Verdana" w:hAnsi="Verdana" w:cs="Arial"/>
                <w:color w:val="000000"/>
                <w:sz w:val="18"/>
                <w:szCs w:val="18"/>
                <w:lang w:eastAsia="es-CO"/>
              </w:rPr>
              <w:br/>
              <w:t>Comunicación estratégica</w:t>
            </w:r>
            <w:r w:rsidRPr="001A1D3C">
              <w:rPr>
                <w:rFonts w:ascii="Verdana" w:hAnsi="Verdana" w:cs="Arial"/>
                <w:color w:val="000000"/>
                <w:sz w:val="18"/>
                <w:szCs w:val="18"/>
                <w:lang w:eastAsia="es-CO"/>
              </w:rPr>
              <w:br/>
              <w:t>Lenguaje y Comunicación</w:t>
            </w:r>
          </w:p>
        </w:tc>
        <w:tc>
          <w:tcPr>
            <w:tcW w:w="1318" w:type="dxa"/>
            <w:shd w:val="clear" w:color="000000" w:fill="FFFFFF"/>
            <w:vAlign w:val="center"/>
          </w:tcPr>
          <w:p w14:paraId="6F071523"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7DC2D43A"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406" w:type="dxa"/>
            <w:shd w:val="clear" w:color="000000" w:fill="FFFFFF"/>
            <w:vAlign w:val="center"/>
            <w:hideMark/>
          </w:tcPr>
          <w:p w14:paraId="3654A04B"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370E2B0E" w14:textId="77777777" w:rsidTr="00574943">
        <w:trPr>
          <w:trHeight w:val="669"/>
        </w:trPr>
        <w:tc>
          <w:tcPr>
            <w:tcW w:w="540" w:type="dxa"/>
            <w:shd w:val="clear" w:color="000000" w:fill="FFFFFF"/>
            <w:noWrap/>
            <w:vAlign w:val="center"/>
            <w:hideMark/>
          </w:tcPr>
          <w:p w14:paraId="08649D53"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6</w:t>
            </w:r>
          </w:p>
        </w:tc>
        <w:tc>
          <w:tcPr>
            <w:tcW w:w="1323" w:type="dxa"/>
            <w:vAlign w:val="center"/>
          </w:tcPr>
          <w:p w14:paraId="16F42716"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2F8C37BB"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Consulta previa</w:t>
            </w:r>
            <w:r w:rsidRPr="001A1D3C">
              <w:rPr>
                <w:rFonts w:ascii="Verdana" w:hAnsi="Verdana" w:cs="Arial"/>
                <w:color w:val="000000"/>
                <w:sz w:val="18"/>
                <w:szCs w:val="18"/>
                <w:lang w:eastAsia="es-CO"/>
              </w:rPr>
              <w:br/>
              <w:t>Apoyo del Ministerio de Interior - Consulta previa</w:t>
            </w:r>
            <w:r w:rsidRPr="001A1D3C">
              <w:rPr>
                <w:rFonts w:ascii="Verdana" w:hAnsi="Verdana" w:cs="Arial"/>
                <w:color w:val="000000"/>
                <w:sz w:val="18"/>
                <w:szCs w:val="18"/>
                <w:lang w:eastAsia="es-CO"/>
              </w:rPr>
              <w:br/>
              <w:t>Consulta previa y derecho de las comunidades</w:t>
            </w:r>
          </w:p>
        </w:tc>
        <w:tc>
          <w:tcPr>
            <w:tcW w:w="1318" w:type="dxa"/>
            <w:shd w:val="clear" w:color="000000" w:fill="FFFFFF"/>
            <w:vAlign w:val="center"/>
          </w:tcPr>
          <w:p w14:paraId="3142D860"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6C73B3BD"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24</w:t>
            </w:r>
          </w:p>
        </w:tc>
        <w:tc>
          <w:tcPr>
            <w:tcW w:w="1406" w:type="dxa"/>
            <w:shd w:val="clear" w:color="000000" w:fill="FFFFFF"/>
            <w:vAlign w:val="center"/>
            <w:hideMark/>
          </w:tcPr>
          <w:p w14:paraId="2DC343D6"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6186252E" w14:textId="77777777" w:rsidTr="00574943">
        <w:trPr>
          <w:trHeight w:val="1338"/>
        </w:trPr>
        <w:tc>
          <w:tcPr>
            <w:tcW w:w="540" w:type="dxa"/>
            <w:shd w:val="clear" w:color="000000" w:fill="FFFFFF"/>
            <w:noWrap/>
            <w:vAlign w:val="center"/>
            <w:hideMark/>
          </w:tcPr>
          <w:p w14:paraId="3596886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7</w:t>
            </w:r>
          </w:p>
        </w:tc>
        <w:tc>
          <w:tcPr>
            <w:tcW w:w="1323" w:type="dxa"/>
            <w:vAlign w:val="center"/>
          </w:tcPr>
          <w:p w14:paraId="6AFBF331"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5EAD90D7" w14:textId="5FDFB57F" w:rsidR="0042106B" w:rsidRPr="001A1D3C" w:rsidRDefault="00574943" w:rsidP="00082362">
            <w:pPr>
              <w:rPr>
                <w:rFonts w:ascii="Verdana" w:hAnsi="Verdana" w:cs="Arial"/>
                <w:color w:val="000000"/>
                <w:sz w:val="18"/>
                <w:szCs w:val="18"/>
                <w:lang w:eastAsia="es-CO"/>
              </w:rPr>
            </w:pPr>
            <w:r>
              <w:rPr>
                <w:rFonts w:ascii="Verdana" w:hAnsi="Verdana" w:cs="Arial"/>
                <w:color w:val="000000"/>
                <w:sz w:val="18"/>
                <w:szCs w:val="18"/>
                <w:lang w:eastAsia="es-CO"/>
              </w:rPr>
              <w:t>**</w:t>
            </w:r>
            <w:r w:rsidR="0042106B" w:rsidRPr="001A1D3C">
              <w:rPr>
                <w:rFonts w:ascii="Verdana" w:hAnsi="Verdana" w:cs="Arial"/>
                <w:color w:val="000000"/>
                <w:sz w:val="18"/>
                <w:szCs w:val="18"/>
                <w:lang w:eastAsia="es-CO"/>
              </w:rPr>
              <w:t>Explosivos -Manejo y almacenamiento</w:t>
            </w:r>
            <w:r w:rsidR="0042106B" w:rsidRPr="001A1D3C">
              <w:rPr>
                <w:rFonts w:ascii="Verdana" w:hAnsi="Verdana" w:cs="Arial"/>
                <w:color w:val="000000"/>
                <w:sz w:val="18"/>
                <w:szCs w:val="18"/>
                <w:lang w:eastAsia="es-CO"/>
              </w:rPr>
              <w:br/>
              <w:t>Explosivos - INDUMIL</w:t>
            </w:r>
            <w:r w:rsidR="0042106B" w:rsidRPr="001A1D3C">
              <w:rPr>
                <w:rFonts w:ascii="Verdana" w:hAnsi="Verdana" w:cs="Arial"/>
                <w:color w:val="000000"/>
                <w:sz w:val="18"/>
                <w:szCs w:val="18"/>
                <w:lang w:eastAsia="es-CO"/>
              </w:rPr>
              <w:br/>
              <w:t>Manejo de explosivos Mindefensa</w:t>
            </w:r>
            <w:r w:rsidR="0042106B" w:rsidRPr="001A1D3C">
              <w:rPr>
                <w:rFonts w:ascii="Verdana" w:hAnsi="Verdana" w:cs="Arial"/>
                <w:color w:val="000000"/>
                <w:sz w:val="18"/>
                <w:szCs w:val="18"/>
                <w:lang w:eastAsia="es-CO"/>
              </w:rPr>
              <w:br/>
              <w:t>Capacitación con DCCAE (Departamento Control Comercio De Armas Municiones y Explosivos) en temas de explosivos, tanto uso adecuado como trámites ante ellos</w:t>
            </w:r>
          </w:p>
        </w:tc>
        <w:tc>
          <w:tcPr>
            <w:tcW w:w="1318" w:type="dxa"/>
            <w:shd w:val="clear" w:color="000000" w:fill="FFFFFF"/>
            <w:vAlign w:val="center"/>
          </w:tcPr>
          <w:p w14:paraId="439A73A1"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HIBRIDA</w:t>
            </w:r>
          </w:p>
        </w:tc>
        <w:tc>
          <w:tcPr>
            <w:tcW w:w="1454" w:type="dxa"/>
            <w:shd w:val="clear" w:color="000000" w:fill="FFFFFF"/>
            <w:vAlign w:val="center"/>
            <w:hideMark/>
          </w:tcPr>
          <w:p w14:paraId="1752B411"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406" w:type="dxa"/>
            <w:shd w:val="clear" w:color="000000" w:fill="FFFFFF"/>
            <w:vAlign w:val="center"/>
            <w:hideMark/>
          </w:tcPr>
          <w:p w14:paraId="5AD2BC14"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7838C926" w14:textId="77777777" w:rsidTr="00574943">
        <w:trPr>
          <w:trHeight w:val="446"/>
        </w:trPr>
        <w:tc>
          <w:tcPr>
            <w:tcW w:w="540" w:type="dxa"/>
            <w:shd w:val="clear" w:color="000000" w:fill="FFFFFF"/>
            <w:noWrap/>
            <w:vAlign w:val="center"/>
            <w:hideMark/>
          </w:tcPr>
          <w:p w14:paraId="724D2E5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8</w:t>
            </w:r>
          </w:p>
        </w:tc>
        <w:tc>
          <w:tcPr>
            <w:tcW w:w="1323" w:type="dxa"/>
            <w:vAlign w:val="center"/>
          </w:tcPr>
          <w:p w14:paraId="15F807F7"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67565D7A"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Trabajo en equipo - equipo</w:t>
            </w:r>
            <w:r w:rsidRPr="001A1D3C">
              <w:rPr>
                <w:rFonts w:ascii="Verdana" w:hAnsi="Verdana" w:cs="Arial"/>
                <w:color w:val="000000"/>
                <w:sz w:val="18"/>
                <w:szCs w:val="18"/>
                <w:lang w:eastAsia="es-CO"/>
              </w:rPr>
              <w:br/>
              <w:t>Liderazgo - Colaboración entre equipos</w:t>
            </w:r>
          </w:p>
        </w:tc>
        <w:tc>
          <w:tcPr>
            <w:tcW w:w="1318" w:type="dxa"/>
            <w:shd w:val="clear" w:color="000000" w:fill="FFFFFF"/>
            <w:vAlign w:val="center"/>
          </w:tcPr>
          <w:p w14:paraId="774D0DD9"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621939B0"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406" w:type="dxa"/>
            <w:shd w:val="clear" w:color="000000" w:fill="FFFFFF"/>
            <w:vAlign w:val="center"/>
            <w:hideMark/>
          </w:tcPr>
          <w:p w14:paraId="7CC6F884"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7A552C51" w14:textId="77777777" w:rsidTr="00574943">
        <w:trPr>
          <w:trHeight w:val="1541"/>
        </w:trPr>
        <w:tc>
          <w:tcPr>
            <w:tcW w:w="540" w:type="dxa"/>
            <w:shd w:val="clear" w:color="000000" w:fill="FFFFFF"/>
            <w:noWrap/>
            <w:vAlign w:val="center"/>
            <w:hideMark/>
          </w:tcPr>
          <w:p w14:paraId="3589B7E8"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9</w:t>
            </w:r>
          </w:p>
        </w:tc>
        <w:tc>
          <w:tcPr>
            <w:tcW w:w="1323" w:type="dxa"/>
            <w:vAlign w:val="center"/>
          </w:tcPr>
          <w:p w14:paraId="7F6117EB" w14:textId="77777777" w:rsidR="0042106B"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p w14:paraId="4ADF8E01"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7D578B1C"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Comunidades Étnicas</w:t>
            </w:r>
            <w:r w:rsidRPr="001A1D3C">
              <w:rPr>
                <w:rFonts w:ascii="Verdana" w:hAnsi="Verdana" w:cs="Arial"/>
                <w:color w:val="000000"/>
                <w:sz w:val="18"/>
                <w:szCs w:val="18"/>
                <w:lang w:eastAsia="es-CO"/>
              </w:rPr>
              <w:br/>
              <w:t>Relacionamiento con las comunidades en general</w:t>
            </w:r>
            <w:r w:rsidRPr="001A1D3C">
              <w:rPr>
                <w:rFonts w:ascii="Verdana" w:hAnsi="Verdana" w:cs="Arial"/>
                <w:color w:val="000000"/>
                <w:sz w:val="18"/>
                <w:szCs w:val="18"/>
                <w:lang w:eastAsia="es-CO"/>
              </w:rPr>
              <w:br/>
              <w:t xml:space="preserve">Diálogo social territorial </w:t>
            </w:r>
            <w:r w:rsidRPr="001A1D3C">
              <w:rPr>
                <w:rFonts w:ascii="Verdana" w:hAnsi="Verdana" w:cs="Arial"/>
                <w:color w:val="000000"/>
                <w:sz w:val="18"/>
                <w:szCs w:val="18"/>
                <w:lang w:eastAsia="es-CO"/>
              </w:rPr>
              <w:br/>
              <w:t>Decreto 1396 Leyes normatividad minera</w:t>
            </w:r>
          </w:p>
        </w:tc>
        <w:tc>
          <w:tcPr>
            <w:tcW w:w="1318" w:type="dxa"/>
            <w:shd w:val="clear" w:color="000000" w:fill="FFFFFF"/>
            <w:vAlign w:val="center"/>
          </w:tcPr>
          <w:p w14:paraId="2280ADB4"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3D94A80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32</w:t>
            </w:r>
          </w:p>
        </w:tc>
        <w:tc>
          <w:tcPr>
            <w:tcW w:w="1406" w:type="dxa"/>
            <w:shd w:val="clear" w:color="000000" w:fill="FFFFFF"/>
            <w:vAlign w:val="center"/>
            <w:hideMark/>
          </w:tcPr>
          <w:p w14:paraId="0AFF2C5A"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6A465B57" w14:textId="77777777" w:rsidTr="00574943">
        <w:trPr>
          <w:trHeight w:val="2006"/>
        </w:trPr>
        <w:tc>
          <w:tcPr>
            <w:tcW w:w="540" w:type="dxa"/>
            <w:shd w:val="clear" w:color="000000" w:fill="FFFFFF"/>
            <w:noWrap/>
            <w:vAlign w:val="center"/>
            <w:hideMark/>
          </w:tcPr>
          <w:p w14:paraId="30922566"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10</w:t>
            </w:r>
          </w:p>
        </w:tc>
        <w:tc>
          <w:tcPr>
            <w:tcW w:w="1323" w:type="dxa"/>
            <w:vAlign w:val="center"/>
          </w:tcPr>
          <w:p w14:paraId="71B18B33"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433618DD"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Normatividad tributaria - Actualización</w:t>
            </w:r>
            <w:r w:rsidRPr="001A1D3C">
              <w:rPr>
                <w:rFonts w:ascii="Verdana" w:hAnsi="Verdana" w:cs="Arial"/>
                <w:color w:val="000000"/>
                <w:sz w:val="18"/>
                <w:szCs w:val="18"/>
                <w:lang w:eastAsia="es-CO"/>
              </w:rPr>
              <w:br/>
              <w:t>Responsabilidades tributarias,</w:t>
            </w:r>
            <w:r w:rsidRPr="001A1D3C">
              <w:rPr>
                <w:rFonts w:ascii="Verdana" w:hAnsi="Verdana" w:cs="Arial"/>
                <w:color w:val="000000"/>
                <w:sz w:val="18"/>
                <w:szCs w:val="18"/>
                <w:lang w:eastAsia="es-CO"/>
              </w:rPr>
              <w:br/>
              <w:t>Regulación contable pública</w:t>
            </w:r>
            <w:r w:rsidRPr="001A1D3C">
              <w:rPr>
                <w:rFonts w:ascii="Verdana" w:hAnsi="Verdana" w:cs="Arial"/>
                <w:color w:val="000000"/>
                <w:sz w:val="18"/>
                <w:szCs w:val="18"/>
                <w:lang w:eastAsia="es-CO"/>
              </w:rPr>
              <w:br/>
              <w:t xml:space="preserve">Actualización en temas tributarios, agentes de retención, aplicación retención en la fuente para independientes y </w:t>
            </w:r>
            <w:r w:rsidRPr="001A1D3C">
              <w:rPr>
                <w:rFonts w:ascii="Verdana" w:hAnsi="Verdana" w:cs="Arial"/>
                <w:color w:val="000000"/>
                <w:sz w:val="18"/>
                <w:szCs w:val="18"/>
                <w:lang w:eastAsia="es-CO"/>
              </w:rPr>
              <w:lastRenderedPageBreak/>
              <w:t>asalariados, tributos entes territoriales.</w:t>
            </w:r>
            <w:r w:rsidRPr="001A1D3C">
              <w:rPr>
                <w:rFonts w:ascii="Verdana" w:hAnsi="Verdana" w:cs="Arial"/>
                <w:color w:val="000000"/>
                <w:sz w:val="18"/>
                <w:szCs w:val="18"/>
                <w:lang w:eastAsia="es-CO"/>
              </w:rPr>
              <w:br/>
              <w:t>Tesorería, contabilidad, Contabilidad Pública, Régimen de Contabilidad Pública, corrección de errores, Re expresión de estados financieros, políticas contables.</w:t>
            </w:r>
          </w:p>
        </w:tc>
        <w:tc>
          <w:tcPr>
            <w:tcW w:w="1318" w:type="dxa"/>
            <w:shd w:val="clear" w:color="000000" w:fill="FFFFFF"/>
            <w:vAlign w:val="center"/>
          </w:tcPr>
          <w:p w14:paraId="0D64C183"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lastRenderedPageBreak/>
              <w:t>VIRTUAL</w:t>
            </w:r>
          </w:p>
        </w:tc>
        <w:tc>
          <w:tcPr>
            <w:tcW w:w="1454" w:type="dxa"/>
            <w:shd w:val="clear" w:color="000000" w:fill="FFFFFF"/>
            <w:vAlign w:val="center"/>
            <w:hideMark/>
          </w:tcPr>
          <w:p w14:paraId="6D606F4A"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24</w:t>
            </w:r>
          </w:p>
        </w:tc>
        <w:tc>
          <w:tcPr>
            <w:tcW w:w="1406" w:type="dxa"/>
            <w:shd w:val="clear" w:color="000000" w:fill="FFFFFF"/>
            <w:vAlign w:val="center"/>
            <w:hideMark/>
          </w:tcPr>
          <w:p w14:paraId="279A6CA2"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32B63E50" w14:textId="77777777" w:rsidTr="00574943">
        <w:trPr>
          <w:trHeight w:val="1115"/>
        </w:trPr>
        <w:tc>
          <w:tcPr>
            <w:tcW w:w="540" w:type="dxa"/>
            <w:shd w:val="clear" w:color="000000" w:fill="FFFFFF"/>
            <w:noWrap/>
            <w:vAlign w:val="center"/>
            <w:hideMark/>
          </w:tcPr>
          <w:p w14:paraId="282B064D"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11</w:t>
            </w:r>
          </w:p>
        </w:tc>
        <w:tc>
          <w:tcPr>
            <w:tcW w:w="1323" w:type="dxa"/>
            <w:vAlign w:val="center"/>
          </w:tcPr>
          <w:p w14:paraId="159D8ED1"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587CAF68"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Presupuesto Público en Colombia</w:t>
            </w:r>
            <w:r w:rsidRPr="001A1D3C">
              <w:rPr>
                <w:rFonts w:ascii="Verdana" w:hAnsi="Verdana" w:cs="Arial"/>
                <w:color w:val="000000"/>
                <w:sz w:val="18"/>
                <w:szCs w:val="18"/>
                <w:lang w:eastAsia="es-CO"/>
              </w:rPr>
              <w:br/>
              <w:t>Capacitación en control y manejo de presupuesto</w:t>
            </w:r>
            <w:r w:rsidRPr="001A1D3C">
              <w:rPr>
                <w:rFonts w:ascii="Verdana" w:hAnsi="Verdana" w:cs="Arial"/>
                <w:color w:val="000000"/>
                <w:sz w:val="18"/>
                <w:szCs w:val="18"/>
                <w:lang w:eastAsia="es-CO"/>
              </w:rPr>
              <w:br/>
              <w:t>Estructuración del presupuesto</w:t>
            </w:r>
            <w:r w:rsidRPr="001A1D3C">
              <w:rPr>
                <w:rFonts w:ascii="Verdana" w:hAnsi="Verdana" w:cs="Arial"/>
                <w:color w:val="000000"/>
                <w:sz w:val="18"/>
                <w:szCs w:val="18"/>
                <w:lang w:eastAsia="es-CO"/>
              </w:rPr>
              <w:br/>
              <w:t>Gestión Financiera Pública, presupuesto</w:t>
            </w:r>
            <w:r w:rsidRPr="001A1D3C">
              <w:rPr>
                <w:rFonts w:ascii="Verdana" w:hAnsi="Verdana" w:cs="Arial"/>
                <w:color w:val="000000"/>
                <w:sz w:val="18"/>
                <w:szCs w:val="18"/>
                <w:lang w:eastAsia="es-CO"/>
              </w:rPr>
              <w:br/>
              <w:t>Derecho Presupuestal.</w:t>
            </w:r>
          </w:p>
        </w:tc>
        <w:tc>
          <w:tcPr>
            <w:tcW w:w="1318" w:type="dxa"/>
            <w:shd w:val="clear" w:color="000000" w:fill="FFFFFF"/>
            <w:vAlign w:val="center"/>
          </w:tcPr>
          <w:p w14:paraId="42620D8F"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HIBRIDA</w:t>
            </w:r>
          </w:p>
        </w:tc>
        <w:tc>
          <w:tcPr>
            <w:tcW w:w="1454" w:type="dxa"/>
            <w:shd w:val="clear" w:color="000000" w:fill="FFFFFF"/>
            <w:vAlign w:val="center"/>
            <w:hideMark/>
          </w:tcPr>
          <w:p w14:paraId="46AF0C8D"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32</w:t>
            </w:r>
          </w:p>
        </w:tc>
        <w:tc>
          <w:tcPr>
            <w:tcW w:w="1406" w:type="dxa"/>
            <w:shd w:val="clear" w:color="000000" w:fill="FFFFFF"/>
            <w:vAlign w:val="center"/>
            <w:hideMark/>
          </w:tcPr>
          <w:p w14:paraId="448162C0"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32040DF3" w14:textId="77777777" w:rsidTr="00574943">
        <w:trPr>
          <w:trHeight w:val="446"/>
        </w:trPr>
        <w:tc>
          <w:tcPr>
            <w:tcW w:w="540" w:type="dxa"/>
            <w:shd w:val="clear" w:color="000000" w:fill="FFFFFF"/>
            <w:noWrap/>
            <w:vAlign w:val="center"/>
            <w:hideMark/>
          </w:tcPr>
          <w:p w14:paraId="14813F62"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12</w:t>
            </w:r>
          </w:p>
        </w:tc>
        <w:tc>
          <w:tcPr>
            <w:tcW w:w="1323" w:type="dxa"/>
            <w:vAlign w:val="center"/>
          </w:tcPr>
          <w:p w14:paraId="3D694E8B"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86101800</w:t>
            </w:r>
          </w:p>
        </w:tc>
        <w:tc>
          <w:tcPr>
            <w:tcW w:w="2743" w:type="dxa"/>
            <w:vAlign w:val="center"/>
            <w:hideMark/>
          </w:tcPr>
          <w:p w14:paraId="0BF71054"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 xml:space="preserve">Analítica de datos - </w:t>
            </w:r>
            <w:r w:rsidRPr="001A1D3C">
              <w:rPr>
                <w:rFonts w:ascii="Verdana" w:hAnsi="Verdana" w:cs="Arial"/>
                <w:color w:val="000000"/>
                <w:sz w:val="18"/>
                <w:szCs w:val="18"/>
                <w:lang w:eastAsia="es-CO"/>
              </w:rPr>
              <w:br/>
              <w:t>Microsoft Power BI básico e intermedio</w:t>
            </w:r>
          </w:p>
        </w:tc>
        <w:tc>
          <w:tcPr>
            <w:tcW w:w="1318" w:type="dxa"/>
            <w:shd w:val="clear" w:color="000000" w:fill="FFFFFF"/>
            <w:vAlign w:val="center"/>
          </w:tcPr>
          <w:p w14:paraId="203A1439"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6F26A0E7"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24</w:t>
            </w:r>
          </w:p>
        </w:tc>
        <w:tc>
          <w:tcPr>
            <w:tcW w:w="1406" w:type="dxa"/>
            <w:shd w:val="clear" w:color="000000" w:fill="FFFFFF"/>
            <w:vAlign w:val="center"/>
            <w:hideMark/>
          </w:tcPr>
          <w:p w14:paraId="37F7A1B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7182488A" w14:textId="77777777" w:rsidTr="00574943">
        <w:trPr>
          <w:trHeight w:val="892"/>
        </w:trPr>
        <w:tc>
          <w:tcPr>
            <w:tcW w:w="540" w:type="dxa"/>
            <w:shd w:val="clear" w:color="000000" w:fill="FFFFFF"/>
            <w:noWrap/>
            <w:vAlign w:val="center"/>
            <w:hideMark/>
          </w:tcPr>
          <w:p w14:paraId="6097F1A7"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13</w:t>
            </w:r>
          </w:p>
        </w:tc>
        <w:tc>
          <w:tcPr>
            <w:tcW w:w="1323" w:type="dxa"/>
            <w:vAlign w:val="center"/>
          </w:tcPr>
          <w:p w14:paraId="401E6D5C"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6A562628" w14:textId="402C463A"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Negociación y Resolución de Conflictos para el Sector Público y Minero</w:t>
            </w:r>
          </w:p>
        </w:tc>
        <w:tc>
          <w:tcPr>
            <w:tcW w:w="1318" w:type="dxa"/>
            <w:shd w:val="clear" w:color="000000" w:fill="FFFFFF"/>
            <w:vAlign w:val="center"/>
          </w:tcPr>
          <w:p w14:paraId="0602AE2B"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2FE04EBC"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406" w:type="dxa"/>
            <w:shd w:val="clear" w:color="000000" w:fill="FFFFFF"/>
            <w:vAlign w:val="center"/>
            <w:hideMark/>
          </w:tcPr>
          <w:p w14:paraId="4B395518"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44EE807E" w14:textId="77777777" w:rsidTr="00574943">
        <w:trPr>
          <w:trHeight w:val="292"/>
        </w:trPr>
        <w:tc>
          <w:tcPr>
            <w:tcW w:w="540" w:type="dxa"/>
            <w:shd w:val="clear" w:color="000000" w:fill="FFFFFF"/>
            <w:noWrap/>
            <w:vAlign w:val="center"/>
            <w:hideMark/>
          </w:tcPr>
          <w:p w14:paraId="2E25D9A2"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14</w:t>
            </w:r>
          </w:p>
        </w:tc>
        <w:tc>
          <w:tcPr>
            <w:tcW w:w="1323" w:type="dxa"/>
            <w:vAlign w:val="center"/>
          </w:tcPr>
          <w:p w14:paraId="7D1AED4C"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0D0E6776"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Inteligencia Emocional</w:t>
            </w:r>
          </w:p>
        </w:tc>
        <w:tc>
          <w:tcPr>
            <w:tcW w:w="1318" w:type="dxa"/>
            <w:shd w:val="clear" w:color="000000" w:fill="FFFFFF"/>
            <w:vAlign w:val="center"/>
          </w:tcPr>
          <w:p w14:paraId="7CA3CE3D"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332BF917"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406" w:type="dxa"/>
            <w:shd w:val="clear" w:color="000000" w:fill="FFFFFF"/>
            <w:vAlign w:val="center"/>
            <w:hideMark/>
          </w:tcPr>
          <w:p w14:paraId="38FFB5CE"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5321E378" w14:textId="77777777" w:rsidTr="00574943">
        <w:trPr>
          <w:trHeight w:val="446"/>
        </w:trPr>
        <w:tc>
          <w:tcPr>
            <w:tcW w:w="540" w:type="dxa"/>
            <w:shd w:val="clear" w:color="000000" w:fill="FFFFFF"/>
            <w:noWrap/>
            <w:vAlign w:val="center"/>
            <w:hideMark/>
          </w:tcPr>
          <w:p w14:paraId="0CC447C1"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15</w:t>
            </w:r>
          </w:p>
        </w:tc>
        <w:tc>
          <w:tcPr>
            <w:tcW w:w="1323" w:type="dxa"/>
            <w:vAlign w:val="center"/>
          </w:tcPr>
          <w:p w14:paraId="610172C1"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0F9C466F"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Expresión Oral</w:t>
            </w:r>
            <w:r w:rsidRPr="001A1D3C">
              <w:rPr>
                <w:rFonts w:ascii="Verdana" w:hAnsi="Verdana" w:cs="Arial"/>
                <w:color w:val="000000"/>
                <w:sz w:val="18"/>
                <w:szCs w:val="18"/>
                <w:lang w:eastAsia="es-CO"/>
              </w:rPr>
              <w:br/>
              <w:t xml:space="preserve">Oratoria </w:t>
            </w:r>
          </w:p>
        </w:tc>
        <w:tc>
          <w:tcPr>
            <w:tcW w:w="1318" w:type="dxa"/>
            <w:shd w:val="clear" w:color="000000" w:fill="FFFFFF"/>
            <w:vAlign w:val="center"/>
          </w:tcPr>
          <w:p w14:paraId="7946CE83"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2C6D6EA7"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406" w:type="dxa"/>
            <w:shd w:val="clear" w:color="000000" w:fill="FFFFFF"/>
            <w:vAlign w:val="center"/>
            <w:hideMark/>
          </w:tcPr>
          <w:p w14:paraId="7D3AC844"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312A7FD3" w14:textId="77777777" w:rsidTr="00574943">
        <w:trPr>
          <w:trHeight w:val="669"/>
        </w:trPr>
        <w:tc>
          <w:tcPr>
            <w:tcW w:w="540" w:type="dxa"/>
            <w:shd w:val="clear" w:color="000000" w:fill="FFFFFF"/>
            <w:noWrap/>
            <w:vAlign w:val="center"/>
            <w:hideMark/>
          </w:tcPr>
          <w:p w14:paraId="56205BB8"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16</w:t>
            </w:r>
          </w:p>
        </w:tc>
        <w:tc>
          <w:tcPr>
            <w:tcW w:w="1323" w:type="dxa"/>
            <w:vAlign w:val="center"/>
          </w:tcPr>
          <w:p w14:paraId="326B759D" w14:textId="77777777" w:rsidR="0042106B"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p w14:paraId="5F8BE4B8"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86101800</w:t>
            </w:r>
          </w:p>
        </w:tc>
        <w:tc>
          <w:tcPr>
            <w:tcW w:w="2743" w:type="dxa"/>
            <w:vAlign w:val="center"/>
            <w:hideMark/>
          </w:tcPr>
          <w:p w14:paraId="14D25B23"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Normas internacionales de auditoría</w:t>
            </w:r>
            <w:r w:rsidRPr="001A1D3C">
              <w:rPr>
                <w:rFonts w:ascii="Verdana" w:hAnsi="Verdana" w:cs="Arial"/>
                <w:color w:val="000000"/>
                <w:sz w:val="18"/>
                <w:szCs w:val="18"/>
                <w:lang w:eastAsia="es-CO"/>
              </w:rPr>
              <w:br/>
              <w:t>Análisis de datos aplicados a auditoría NIA</w:t>
            </w:r>
            <w:r w:rsidRPr="001A1D3C">
              <w:rPr>
                <w:rFonts w:ascii="Verdana" w:hAnsi="Verdana" w:cs="Arial"/>
                <w:color w:val="000000"/>
                <w:sz w:val="18"/>
                <w:szCs w:val="18"/>
                <w:lang w:eastAsia="es-CO"/>
              </w:rPr>
              <w:br/>
              <w:t>Procesos de Auditoría</w:t>
            </w:r>
          </w:p>
        </w:tc>
        <w:tc>
          <w:tcPr>
            <w:tcW w:w="1318" w:type="dxa"/>
            <w:shd w:val="clear" w:color="000000" w:fill="FFFFFF"/>
            <w:vAlign w:val="center"/>
          </w:tcPr>
          <w:p w14:paraId="64FEFD98"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25538CAF"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24</w:t>
            </w:r>
          </w:p>
        </w:tc>
        <w:tc>
          <w:tcPr>
            <w:tcW w:w="1406" w:type="dxa"/>
            <w:shd w:val="clear" w:color="000000" w:fill="FFFFFF"/>
            <w:vAlign w:val="center"/>
            <w:hideMark/>
          </w:tcPr>
          <w:p w14:paraId="1148CE9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39D39AA4" w14:textId="77777777" w:rsidTr="00574943">
        <w:trPr>
          <w:trHeight w:val="292"/>
        </w:trPr>
        <w:tc>
          <w:tcPr>
            <w:tcW w:w="540" w:type="dxa"/>
            <w:shd w:val="clear" w:color="000000" w:fill="FFFFFF"/>
            <w:noWrap/>
            <w:vAlign w:val="center"/>
            <w:hideMark/>
          </w:tcPr>
          <w:p w14:paraId="46769CFD"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17</w:t>
            </w:r>
          </w:p>
        </w:tc>
        <w:tc>
          <w:tcPr>
            <w:tcW w:w="1323" w:type="dxa"/>
            <w:vAlign w:val="center"/>
          </w:tcPr>
          <w:p w14:paraId="4F717FDC"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5042EE9E"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Derecho administrativo -Actualización</w:t>
            </w:r>
          </w:p>
        </w:tc>
        <w:tc>
          <w:tcPr>
            <w:tcW w:w="1318" w:type="dxa"/>
            <w:shd w:val="clear" w:color="000000" w:fill="FFFFFF"/>
            <w:vAlign w:val="center"/>
          </w:tcPr>
          <w:p w14:paraId="32C8F91E"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HIBRIDA</w:t>
            </w:r>
          </w:p>
        </w:tc>
        <w:tc>
          <w:tcPr>
            <w:tcW w:w="1454" w:type="dxa"/>
            <w:shd w:val="clear" w:color="000000" w:fill="FFFFFF"/>
            <w:vAlign w:val="center"/>
            <w:hideMark/>
          </w:tcPr>
          <w:p w14:paraId="6309C5F1"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32</w:t>
            </w:r>
          </w:p>
        </w:tc>
        <w:tc>
          <w:tcPr>
            <w:tcW w:w="1406" w:type="dxa"/>
            <w:shd w:val="clear" w:color="000000" w:fill="FFFFFF"/>
            <w:vAlign w:val="center"/>
            <w:hideMark/>
          </w:tcPr>
          <w:p w14:paraId="08FBAAC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04A3F086" w14:textId="77777777" w:rsidTr="00574943">
        <w:trPr>
          <w:trHeight w:val="446"/>
        </w:trPr>
        <w:tc>
          <w:tcPr>
            <w:tcW w:w="540" w:type="dxa"/>
            <w:shd w:val="clear" w:color="000000" w:fill="FFFFFF"/>
            <w:noWrap/>
            <w:vAlign w:val="center"/>
            <w:hideMark/>
          </w:tcPr>
          <w:p w14:paraId="05E05335"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18</w:t>
            </w:r>
          </w:p>
        </w:tc>
        <w:tc>
          <w:tcPr>
            <w:tcW w:w="1323" w:type="dxa"/>
            <w:vAlign w:val="center"/>
          </w:tcPr>
          <w:p w14:paraId="09E4D2A0"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86101600</w:t>
            </w:r>
          </w:p>
        </w:tc>
        <w:tc>
          <w:tcPr>
            <w:tcW w:w="2743" w:type="dxa"/>
            <w:vAlign w:val="center"/>
            <w:hideMark/>
          </w:tcPr>
          <w:p w14:paraId="2A710AB6"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Legislación Minera - Figuras y formalización</w:t>
            </w:r>
            <w:r w:rsidRPr="001A1D3C">
              <w:rPr>
                <w:rFonts w:ascii="Verdana" w:hAnsi="Verdana" w:cs="Arial"/>
                <w:color w:val="000000"/>
                <w:sz w:val="18"/>
                <w:szCs w:val="18"/>
                <w:lang w:eastAsia="es-CO"/>
              </w:rPr>
              <w:br/>
              <w:t>Actualización en formalización minera</w:t>
            </w:r>
          </w:p>
        </w:tc>
        <w:tc>
          <w:tcPr>
            <w:tcW w:w="1318" w:type="dxa"/>
            <w:shd w:val="clear" w:color="000000" w:fill="FFFFFF"/>
            <w:vAlign w:val="center"/>
          </w:tcPr>
          <w:p w14:paraId="4DB49FA3"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255D20E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24</w:t>
            </w:r>
          </w:p>
        </w:tc>
        <w:tc>
          <w:tcPr>
            <w:tcW w:w="1406" w:type="dxa"/>
            <w:shd w:val="clear" w:color="000000" w:fill="FFFFFF"/>
            <w:vAlign w:val="center"/>
            <w:hideMark/>
          </w:tcPr>
          <w:p w14:paraId="00C44551"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50</w:t>
            </w:r>
          </w:p>
        </w:tc>
      </w:tr>
      <w:tr w:rsidR="0042106B" w:rsidRPr="001A1D3C" w14:paraId="352CF109" w14:textId="77777777" w:rsidTr="00574943">
        <w:trPr>
          <w:trHeight w:val="292"/>
        </w:trPr>
        <w:tc>
          <w:tcPr>
            <w:tcW w:w="540" w:type="dxa"/>
            <w:shd w:val="clear" w:color="000000" w:fill="FFFFFF"/>
            <w:noWrap/>
            <w:vAlign w:val="center"/>
            <w:hideMark/>
          </w:tcPr>
          <w:p w14:paraId="204EEBB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19</w:t>
            </w:r>
          </w:p>
        </w:tc>
        <w:tc>
          <w:tcPr>
            <w:tcW w:w="1323" w:type="dxa"/>
            <w:vAlign w:val="center"/>
          </w:tcPr>
          <w:p w14:paraId="0EB5C92C"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6EF35092"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Capacitación - Organización sindical SINTRAMINERALES</w:t>
            </w:r>
          </w:p>
        </w:tc>
        <w:tc>
          <w:tcPr>
            <w:tcW w:w="1318" w:type="dxa"/>
            <w:shd w:val="clear" w:color="000000" w:fill="FFFFFF"/>
            <w:vAlign w:val="center"/>
          </w:tcPr>
          <w:p w14:paraId="0766E059"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10B97666"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8</w:t>
            </w:r>
          </w:p>
        </w:tc>
        <w:tc>
          <w:tcPr>
            <w:tcW w:w="1406" w:type="dxa"/>
            <w:shd w:val="clear" w:color="000000" w:fill="FFFFFF"/>
            <w:vAlign w:val="center"/>
            <w:hideMark/>
          </w:tcPr>
          <w:p w14:paraId="35FFE625"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30</w:t>
            </w:r>
          </w:p>
        </w:tc>
      </w:tr>
      <w:tr w:rsidR="0042106B" w:rsidRPr="001A1D3C" w14:paraId="64238082" w14:textId="77777777" w:rsidTr="00574943">
        <w:trPr>
          <w:trHeight w:val="292"/>
        </w:trPr>
        <w:tc>
          <w:tcPr>
            <w:tcW w:w="540" w:type="dxa"/>
            <w:shd w:val="clear" w:color="000000" w:fill="FFFFFF"/>
            <w:noWrap/>
            <w:vAlign w:val="center"/>
            <w:hideMark/>
          </w:tcPr>
          <w:p w14:paraId="1827A6B6"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20</w:t>
            </w:r>
          </w:p>
        </w:tc>
        <w:tc>
          <w:tcPr>
            <w:tcW w:w="1323" w:type="dxa"/>
            <w:vAlign w:val="center"/>
          </w:tcPr>
          <w:p w14:paraId="44334FAF"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7F84D5EB"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Capacitación - Organización sindical SINTRAMINERALES</w:t>
            </w:r>
          </w:p>
        </w:tc>
        <w:tc>
          <w:tcPr>
            <w:tcW w:w="1318" w:type="dxa"/>
            <w:shd w:val="clear" w:color="000000" w:fill="FFFFFF"/>
            <w:vAlign w:val="center"/>
          </w:tcPr>
          <w:p w14:paraId="260FA769"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HIBRIDA</w:t>
            </w:r>
          </w:p>
        </w:tc>
        <w:tc>
          <w:tcPr>
            <w:tcW w:w="1454" w:type="dxa"/>
            <w:shd w:val="clear" w:color="000000" w:fill="FFFFFF"/>
            <w:vAlign w:val="center"/>
            <w:hideMark/>
          </w:tcPr>
          <w:p w14:paraId="4196378B"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8</w:t>
            </w:r>
          </w:p>
        </w:tc>
        <w:tc>
          <w:tcPr>
            <w:tcW w:w="1406" w:type="dxa"/>
            <w:shd w:val="clear" w:color="000000" w:fill="FFFFFF"/>
            <w:vAlign w:val="center"/>
            <w:hideMark/>
          </w:tcPr>
          <w:p w14:paraId="3ADDA584"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30</w:t>
            </w:r>
          </w:p>
        </w:tc>
      </w:tr>
      <w:tr w:rsidR="0042106B" w:rsidRPr="001A1D3C" w14:paraId="56FD75B6" w14:textId="77777777" w:rsidTr="00574943">
        <w:trPr>
          <w:trHeight w:val="292"/>
        </w:trPr>
        <w:tc>
          <w:tcPr>
            <w:tcW w:w="540" w:type="dxa"/>
            <w:shd w:val="clear" w:color="000000" w:fill="FFFFFF"/>
            <w:noWrap/>
            <w:vAlign w:val="center"/>
            <w:hideMark/>
          </w:tcPr>
          <w:p w14:paraId="4105E6F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21</w:t>
            </w:r>
          </w:p>
        </w:tc>
        <w:tc>
          <w:tcPr>
            <w:tcW w:w="1323" w:type="dxa"/>
            <w:vAlign w:val="center"/>
          </w:tcPr>
          <w:p w14:paraId="1A7ABFF1"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72224016"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Capacitación - Organización sindical ASPANM</w:t>
            </w:r>
          </w:p>
        </w:tc>
        <w:tc>
          <w:tcPr>
            <w:tcW w:w="1318" w:type="dxa"/>
            <w:shd w:val="clear" w:color="000000" w:fill="FFFFFF"/>
            <w:vAlign w:val="center"/>
          </w:tcPr>
          <w:p w14:paraId="27018D65"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VIRTUAL</w:t>
            </w:r>
          </w:p>
        </w:tc>
        <w:tc>
          <w:tcPr>
            <w:tcW w:w="1454" w:type="dxa"/>
            <w:shd w:val="clear" w:color="000000" w:fill="FFFFFF"/>
            <w:vAlign w:val="center"/>
            <w:hideMark/>
          </w:tcPr>
          <w:p w14:paraId="019A29D9"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8</w:t>
            </w:r>
          </w:p>
        </w:tc>
        <w:tc>
          <w:tcPr>
            <w:tcW w:w="1406" w:type="dxa"/>
            <w:shd w:val="clear" w:color="000000" w:fill="FFFFFF"/>
            <w:vAlign w:val="center"/>
            <w:hideMark/>
          </w:tcPr>
          <w:p w14:paraId="12440842"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30</w:t>
            </w:r>
          </w:p>
        </w:tc>
      </w:tr>
      <w:tr w:rsidR="0042106B" w:rsidRPr="001A1D3C" w14:paraId="0FD8B42D" w14:textId="77777777" w:rsidTr="00574943">
        <w:trPr>
          <w:trHeight w:val="292"/>
        </w:trPr>
        <w:tc>
          <w:tcPr>
            <w:tcW w:w="540" w:type="dxa"/>
            <w:shd w:val="clear" w:color="000000" w:fill="FFFFFF"/>
            <w:noWrap/>
            <w:vAlign w:val="center"/>
            <w:hideMark/>
          </w:tcPr>
          <w:p w14:paraId="5499B320"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22</w:t>
            </w:r>
          </w:p>
        </w:tc>
        <w:tc>
          <w:tcPr>
            <w:tcW w:w="1323" w:type="dxa"/>
            <w:vAlign w:val="center"/>
          </w:tcPr>
          <w:p w14:paraId="2779B947" w14:textId="77777777" w:rsidR="0042106B" w:rsidRPr="001A1D3C" w:rsidRDefault="0042106B" w:rsidP="00082362">
            <w:pPr>
              <w:jc w:val="center"/>
              <w:rPr>
                <w:rFonts w:ascii="Verdana" w:hAnsi="Verdana" w:cs="Arial"/>
                <w:color w:val="000000"/>
                <w:sz w:val="18"/>
                <w:szCs w:val="18"/>
                <w:lang w:eastAsia="es-CO"/>
              </w:rPr>
            </w:pPr>
            <w:r w:rsidRPr="00F72CE7">
              <w:rPr>
                <w:rFonts w:ascii="Verdana" w:hAnsi="Verdana" w:cs="Arial"/>
                <w:color w:val="000000"/>
                <w:sz w:val="18"/>
                <w:szCs w:val="18"/>
                <w:lang w:eastAsia="es-CO"/>
              </w:rPr>
              <w:t>86101700</w:t>
            </w:r>
          </w:p>
        </w:tc>
        <w:tc>
          <w:tcPr>
            <w:tcW w:w="2743" w:type="dxa"/>
            <w:vAlign w:val="center"/>
            <w:hideMark/>
          </w:tcPr>
          <w:p w14:paraId="03C5ACCB" w14:textId="77777777" w:rsidR="0042106B" w:rsidRPr="001A1D3C" w:rsidRDefault="0042106B" w:rsidP="00082362">
            <w:pPr>
              <w:rPr>
                <w:rFonts w:ascii="Verdana" w:hAnsi="Verdana" w:cs="Arial"/>
                <w:color w:val="000000"/>
                <w:sz w:val="18"/>
                <w:szCs w:val="18"/>
                <w:lang w:eastAsia="es-CO"/>
              </w:rPr>
            </w:pPr>
            <w:r w:rsidRPr="001A1D3C">
              <w:rPr>
                <w:rFonts w:ascii="Verdana" w:hAnsi="Verdana" w:cs="Arial"/>
                <w:color w:val="000000"/>
                <w:sz w:val="18"/>
                <w:szCs w:val="18"/>
                <w:lang w:eastAsia="es-CO"/>
              </w:rPr>
              <w:t>Capacitación - Organización sindical ASPANM</w:t>
            </w:r>
          </w:p>
        </w:tc>
        <w:tc>
          <w:tcPr>
            <w:tcW w:w="1318" w:type="dxa"/>
            <w:shd w:val="clear" w:color="000000" w:fill="FFFFFF"/>
            <w:vAlign w:val="center"/>
          </w:tcPr>
          <w:p w14:paraId="51828C9C" w14:textId="77777777" w:rsidR="0042106B" w:rsidRPr="001A1D3C" w:rsidRDefault="0042106B" w:rsidP="00082362">
            <w:pPr>
              <w:jc w:val="center"/>
              <w:rPr>
                <w:rFonts w:ascii="Verdana" w:hAnsi="Verdana" w:cs="Arial"/>
                <w:color w:val="000000"/>
                <w:sz w:val="18"/>
                <w:szCs w:val="18"/>
                <w:lang w:eastAsia="es-CO"/>
              </w:rPr>
            </w:pPr>
            <w:r>
              <w:rPr>
                <w:rFonts w:ascii="Verdana" w:hAnsi="Verdana" w:cs="Arial"/>
                <w:sz w:val="18"/>
                <w:szCs w:val="18"/>
              </w:rPr>
              <w:t>HIBRIDA</w:t>
            </w:r>
          </w:p>
        </w:tc>
        <w:tc>
          <w:tcPr>
            <w:tcW w:w="1454" w:type="dxa"/>
            <w:shd w:val="clear" w:color="000000" w:fill="FFFFFF"/>
            <w:vAlign w:val="center"/>
            <w:hideMark/>
          </w:tcPr>
          <w:p w14:paraId="1859249A"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8</w:t>
            </w:r>
          </w:p>
        </w:tc>
        <w:tc>
          <w:tcPr>
            <w:tcW w:w="1406" w:type="dxa"/>
            <w:shd w:val="clear" w:color="000000" w:fill="FFFFFF"/>
            <w:vAlign w:val="center"/>
            <w:hideMark/>
          </w:tcPr>
          <w:p w14:paraId="2EDDD8F3" w14:textId="77777777" w:rsidR="0042106B" w:rsidRPr="001A1D3C" w:rsidRDefault="0042106B" w:rsidP="00082362">
            <w:pPr>
              <w:jc w:val="center"/>
              <w:rPr>
                <w:rFonts w:ascii="Verdana" w:hAnsi="Verdana" w:cs="Arial"/>
                <w:color w:val="000000"/>
                <w:sz w:val="18"/>
                <w:szCs w:val="18"/>
                <w:lang w:eastAsia="es-CO"/>
              </w:rPr>
            </w:pPr>
            <w:r w:rsidRPr="001A1D3C">
              <w:rPr>
                <w:rFonts w:ascii="Verdana" w:hAnsi="Verdana" w:cs="Arial"/>
                <w:color w:val="000000"/>
                <w:sz w:val="18"/>
                <w:szCs w:val="18"/>
                <w:lang w:eastAsia="es-CO"/>
              </w:rPr>
              <w:t>30</w:t>
            </w:r>
          </w:p>
        </w:tc>
      </w:tr>
    </w:tbl>
    <w:p w14:paraId="6FB042CD" w14:textId="77777777" w:rsidR="00406376" w:rsidRDefault="00406376" w:rsidP="00625724">
      <w:pPr>
        <w:jc w:val="both"/>
        <w:rPr>
          <w:rFonts w:ascii="Verdana" w:hAnsi="Verdana" w:cs="Arial"/>
          <w:color w:val="262626" w:themeColor="text1" w:themeTint="D9"/>
          <w:sz w:val="22"/>
          <w:szCs w:val="22"/>
        </w:rPr>
      </w:pPr>
    </w:p>
    <w:p w14:paraId="4C80EDBB" w14:textId="77777777" w:rsidR="00AF50CE" w:rsidRPr="00A23A69" w:rsidRDefault="00AF50CE" w:rsidP="00625724">
      <w:pPr>
        <w:jc w:val="both"/>
        <w:rPr>
          <w:rFonts w:ascii="Verdana" w:hAnsi="Verdana" w:cs="Arial"/>
          <w:color w:val="262626" w:themeColor="text1" w:themeTint="D9"/>
          <w:sz w:val="22"/>
          <w:szCs w:val="22"/>
        </w:rPr>
      </w:pPr>
    </w:p>
    <w:p w14:paraId="1319AC3A" w14:textId="5B0507F8" w:rsidR="007F49EE" w:rsidRPr="00A23A69" w:rsidRDefault="006C2278" w:rsidP="00D1384E">
      <w:pPr>
        <w:pStyle w:val="Prrafodelista"/>
        <w:numPr>
          <w:ilvl w:val="0"/>
          <w:numId w:val="42"/>
        </w:numPr>
        <w:jc w:val="both"/>
        <w:rPr>
          <w:rFonts w:ascii="Verdana" w:hAnsi="Verdana" w:cs="Arial"/>
          <w:b/>
          <w:bCs/>
          <w:color w:val="262626" w:themeColor="text1" w:themeTint="D9"/>
          <w:sz w:val="22"/>
          <w:szCs w:val="22"/>
        </w:rPr>
      </w:pPr>
      <w:r w:rsidRPr="00A23A69">
        <w:rPr>
          <w:rFonts w:ascii="Verdana" w:hAnsi="Verdana" w:cs="Arial"/>
          <w:b/>
          <w:bCs/>
          <w:color w:val="262626" w:themeColor="text1" w:themeTint="D9"/>
          <w:sz w:val="22"/>
          <w:szCs w:val="22"/>
        </w:rPr>
        <w:lastRenderedPageBreak/>
        <w:t>ESPECIFICACIONES</w:t>
      </w:r>
      <w:r w:rsidR="007F49EE" w:rsidRPr="00A23A69">
        <w:rPr>
          <w:rFonts w:ascii="Verdana" w:hAnsi="Verdana" w:cs="Arial"/>
          <w:b/>
          <w:bCs/>
          <w:color w:val="262626" w:themeColor="text1" w:themeTint="D9"/>
          <w:sz w:val="22"/>
          <w:szCs w:val="22"/>
        </w:rPr>
        <w:t xml:space="preserve"> </w:t>
      </w:r>
      <w:r w:rsidR="00D2797A" w:rsidRPr="00A23A69">
        <w:rPr>
          <w:rFonts w:ascii="Verdana" w:hAnsi="Verdana" w:cs="Arial"/>
          <w:b/>
          <w:bCs/>
          <w:color w:val="262626" w:themeColor="text1" w:themeTint="D9"/>
          <w:sz w:val="22"/>
          <w:szCs w:val="22"/>
        </w:rPr>
        <w:t>TÉCNICAS</w:t>
      </w:r>
      <w:r w:rsidR="00D1384E" w:rsidRPr="00A23A69">
        <w:rPr>
          <w:rFonts w:ascii="Verdana" w:hAnsi="Verdana" w:cs="Arial"/>
          <w:b/>
          <w:bCs/>
          <w:color w:val="262626" w:themeColor="text1" w:themeTint="D9"/>
          <w:sz w:val="22"/>
          <w:szCs w:val="22"/>
        </w:rPr>
        <w:t xml:space="preserve"> </w:t>
      </w:r>
      <w:r w:rsidR="00D2797A" w:rsidRPr="00A23A69">
        <w:rPr>
          <w:rFonts w:ascii="Verdana" w:hAnsi="Verdana" w:cs="Arial"/>
          <w:b/>
          <w:bCs/>
          <w:color w:val="262626" w:themeColor="text1" w:themeTint="D9"/>
          <w:sz w:val="22"/>
          <w:szCs w:val="22"/>
        </w:rPr>
        <w:t>MÍNIMAS</w:t>
      </w:r>
    </w:p>
    <w:p w14:paraId="51A587FA" w14:textId="77777777" w:rsidR="007963F7" w:rsidRPr="00A23A69" w:rsidRDefault="007963F7" w:rsidP="004F2F7D">
      <w:pPr>
        <w:jc w:val="both"/>
        <w:rPr>
          <w:rFonts w:ascii="Verdana" w:hAnsi="Verdana" w:cs="Arial"/>
          <w:b/>
          <w:bCs/>
          <w:color w:val="262626" w:themeColor="text1" w:themeTint="D9"/>
          <w:sz w:val="22"/>
          <w:szCs w:val="22"/>
        </w:rPr>
      </w:pPr>
    </w:p>
    <w:p w14:paraId="487C5BCD" w14:textId="56D43473" w:rsidR="00F23D96" w:rsidRPr="00A23A69" w:rsidRDefault="00F23D96" w:rsidP="00F23D96">
      <w:pPr>
        <w:widowControl w:val="0"/>
        <w:numPr>
          <w:ilvl w:val="0"/>
          <w:numId w:val="2"/>
        </w:numPr>
        <w:autoSpaceDE w:val="0"/>
        <w:autoSpaceDN w:val="0"/>
        <w:adjustRightInd w:val="0"/>
        <w:jc w:val="both"/>
        <w:rPr>
          <w:rFonts w:ascii="Verdana" w:hAnsi="Verdana" w:cs="Arial"/>
          <w:bCs/>
          <w:color w:val="262626" w:themeColor="text1" w:themeTint="D9"/>
          <w:sz w:val="22"/>
          <w:szCs w:val="22"/>
          <w:lang w:val="es-ES"/>
        </w:rPr>
      </w:pPr>
      <w:r w:rsidRPr="00A23A69">
        <w:rPr>
          <w:rFonts w:ascii="Verdana" w:hAnsi="Verdana" w:cs="Arial"/>
          <w:bCs/>
          <w:color w:val="262626" w:themeColor="text1" w:themeTint="D9"/>
          <w:sz w:val="22"/>
          <w:szCs w:val="22"/>
          <w:lang w:val="es-ES"/>
        </w:rPr>
        <w:t>C</w:t>
      </w:r>
      <w:r w:rsidR="005621DE" w:rsidRPr="00A23A69">
        <w:rPr>
          <w:rFonts w:ascii="Verdana" w:hAnsi="Verdana" w:cs="Arial"/>
          <w:bCs/>
          <w:color w:val="262626" w:themeColor="text1" w:themeTint="D9"/>
          <w:sz w:val="22"/>
          <w:szCs w:val="22"/>
          <w:lang w:val="es-ES"/>
        </w:rPr>
        <w:t xml:space="preserve">umplir </w:t>
      </w:r>
      <w:r w:rsidRPr="00A23A69">
        <w:rPr>
          <w:rFonts w:ascii="Verdana" w:hAnsi="Verdana" w:cs="Arial"/>
          <w:bCs/>
          <w:color w:val="262626" w:themeColor="text1" w:themeTint="D9"/>
          <w:sz w:val="22"/>
          <w:szCs w:val="22"/>
          <w:lang w:val="es-ES"/>
        </w:rPr>
        <w:t xml:space="preserve">el objeto del </w:t>
      </w:r>
      <w:r w:rsidR="005621DE" w:rsidRPr="00A23A69">
        <w:rPr>
          <w:rFonts w:ascii="Verdana" w:hAnsi="Verdana" w:cs="Arial"/>
          <w:bCs/>
          <w:color w:val="262626" w:themeColor="text1" w:themeTint="D9"/>
          <w:sz w:val="22"/>
          <w:szCs w:val="22"/>
          <w:lang w:val="es-ES"/>
        </w:rPr>
        <w:t>contrato</w:t>
      </w:r>
      <w:r w:rsidRPr="00A23A69">
        <w:rPr>
          <w:rFonts w:ascii="Verdana" w:hAnsi="Verdana" w:cs="Arial"/>
          <w:bCs/>
          <w:color w:val="262626" w:themeColor="text1" w:themeTint="D9"/>
          <w:sz w:val="22"/>
          <w:szCs w:val="22"/>
          <w:lang w:val="es-ES"/>
        </w:rPr>
        <w:t xml:space="preserve"> realizando las actividades en la forma y tiempo pactados, cumpliendo las condiciones técnicas, jurídicas, económicas, administrativas y logísticas que se requieran para la ejecución del </w:t>
      </w:r>
      <w:r w:rsidR="00C83733">
        <w:rPr>
          <w:rFonts w:ascii="Verdana" w:hAnsi="Verdana" w:cs="Arial"/>
          <w:bCs/>
          <w:color w:val="262626" w:themeColor="text1" w:themeTint="D9"/>
          <w:sz w:val="22"/>
          <w:szCs w:val="22"/>
          <w:lang w:val="es-ES"/>
        </w:rPr>
        <w:t>contrato</w:t>
      </w:r>
      <w:r w:rsidRPr="00A23A69">
        <w:rPr>
          <w:rFonts w:ascii="Verdana" w:hAnsi="Verdana" w:cs="Arial"/>
          <w:bCs/>
          <w:color w:val="262626" w:themeColor="text1" w:themeTint="D9"/>
          <w:sz w:val="22"/>
          <w:szCs w:val="22"/>
          <w:lang w:val="es-ES"/>
        </w:rPr>
        <w:t>.</w:t>
      </w:r>
    </w:p>
    <w:p w14:paraId="5FCF0782" w14:textId="77777777" w:rsidR="00DE6797" w:rsidRDefault="00DE6797" w:rsidP="00DE6797">
      <w:pPr>
        <w:widowControl w:val="0"/>
        <w:numPr>
          <w:ilvl w:val="0"/>
          <w:numId w:val="2"/>
        </w:numPr>
        <w:autoSpaceDE w:val="0"/>
        <w:autoSpaceDN w:val="0"/>
        <w:adjustRightInd w:val="0"/>
        <w:jc w:val="both"/>
        <w:rPr>
          <w:rFonts w:ascii="Verdana" w:hAnsi="Verdana" w:cs="Arial"/>
          <w:bCs/>
          <w:color w:val="262626" w:themeColor="text1" w:themeTint="D9"/>
          <w:sz w:val="22"/>
          <w:szCs w:val="22"/>
          <w:lang w:val="es-ES"/>
        </w:rPr>
      </w:pPr>
      <w:r w:rsidRPr="00A23A69">
        <w:rPr>
          <w:rFonts w:ascii="Verdana" w:hAnsi="Verdana" w:cs="Arial"/>
          <w:bCs/>
          <w:color w:val="262626" w:themeColor="text1" w:themeTint="D9"/>
          <w:sz w:val="22"/>
          <w:szCs w:val="22"/>
          <w:lang w:val="es-ES"/>
        </w:rPr>
        <w:t xml:space="preserve">Realizar las capacitaciones bajo la </w:t>
      </w:r>
      <w:r w:rsidRPr="00A23A69">
        <w:rPr>
          <w:rFonts w:ascii="Verdana" w:hAnsi="Verdana" w:cstheme="minorHAnsi"/>
          <w:color w:val="262626" w:themeColor="text1" w:themeTint="D9"/>
          <w:sz w:val="22"/>
          <w:szCs w:val="22"/>
          <w:lang w:val="es-ES_tradnl"/>
        </w:rPr>
        <w:t xml:space="preserve">modalidad </w:t>
      </w:r>
      <w:r>
        <w:rPr>
          <w:rFonts w:ascii="Verdana" w:hAnsi="Verdana" w:cstheme="minorHAnsi"/>
          <w:color w:val="262626" w:themeColor="text1" w:themeTint="D9"/>
          <w:sz w:val="22"/>
          <w:szCs w:val="22"/>
          <w:lang w:val="es-ES_tradnl"/>
        </w:rPr>
        <w:t>hibrida (</w:t>
      </w:r>
      <w:r w:rsidRPr="00A23A69">
        <w:rPr>
          <w:rFonts w:ascii="Verdana" w:hAnsi="Verdana" w:cstheme="minorHAnsi"/>
          <w:color w:val="262626" w:themeColor="text1" w:themeTint="D9"/>
          <w:sz w:val="22"/>
          <w:szCs w:val="22"/>
          <w:lang w:val="es-ES_tradnl"/>
        </w:rPr>
        <w:t>presencial en Bogotá y virtual</w:t>
      </w:r>
      <w:r>
        <w:rPr>
          <w:rFonts w:ascii="Verdana" w:hAnsi="Verdana" w:cstheme="minorHAnsi"/>
          <w:color w:val="262626" w:themeColor="text1" w:themeTint="D9"/>
          <w:sz w:val="22"/>
          <w:szCs w:val="22"/>
          <w:lang w:val="es-ES_tradnl"/>
        </w:rPr>
        <w:t xml:space="preserve"> </w:t>
      </w:r>
      <w:r w:rsidRPr="00871D79">
        <w:rPr>
          <w:rFonts w:ascii="Verdana" w:hAnsi="Verdana" w:cstheme="minorHAnsi"/>
          <w:color w:val="262626" w:themeColor="text1" w:themeTint="D9"/>
          <w:sz w:val="22"/>
          <w:szCs w:val="22"/>
          <w:lang w:val="es-ES_tradnl"/>
        </w:rPr>
        <w:t xml:space="preserve">sincrónica </w:t>
      </w:r>
      <w:r>
        <w:rPr>
          <w:rFonts w:ascii="Verdana" w:hAnsi="Verdana" w:cstheme="minorHAnsi"/>
          <w:color w:val="262626" w:themeColor="text1" w:themeTint="D9"/>
          <w:sz w:val="22"/>
          <w:szCs w:val="22"/>
          <w:lang w:val="es-ES_tradnl"/>
        </w:rPr>
        <w:t xml:space="preserve">para las sedes regionales), por medio de </w:t>
      </w:r>
      <w:bookmarkStart w:id="1" w:name="_Hlk63235181"/>
      <w:r w:rsidRPr="00A23A69">
        <w:rPr>
          <w:rFonts w:ascii="Verdana" w:hAnsi="Verdana" w:cstheme="minorHAnsi"/>
          <w:color w:val="262626" w:themeColor="text1" w:themeTint="D9"/>
          <w:sz w:val="22"/>
          <w:szCs w:val="22"/>
          <w:lang w:val="es-ES_tradnl"/>
        </w:rPr>
        <w:t>Presencialidad Asistida por Tecnología, online, virtual de acceso remoto o herramienta digital afín, que permita la participación de los inscritos en tiempo real</w:t>
      </w:r>
      <w:bookmarkEnd w:id="1"/>
      <w:r w:rsidRPr="00A23A69">
        <w:rPr>
          <w:rFonts w:ascii="Verdana" w:hAnsi="Verdana" w:cs="Arial"/>
          <w:bCs/>
          <w:color w:val="262626" w:themeColor="text1" w:themeTint="D9"/>
          <w:sz w:val="22"/>
          <w:szCs w:val="22"/>
          <w:lang w:val="es-ES"/>
        </w:rPr>
        <w:t xml:space="preserve">. </w:t>
      </w:r>
      <w:r>
        <w:rPr>
          <w:rFonts w:ascii="Verdana" w:hAnsi="Verdana" w:cs="Arial"/>
          <w:bCs/>
          <w:color w:val="262626" w:themeColor="text1" w:themeTint="D9"/>
          <w:sz w:val="22"/>
          <w:szCs w:val="22"/>
          <w:lang w:val="es-ES"/>
        </w:rPr>
        <w:t>Así mismo, para las capacitaciones que correspondan exclusivamente a la modalidad virtual sincrónica.</w:t>
      </w:r>
    </w:p>
    <w:p w14:paraId="245FF845" w14:textId="06052BE4" w:rsidR="00DE6797" w:rsidRPr="00A23A69" w:rsidRDefault="00DE6797" w:rsidP="00DE6797">
      <w:pPr>
        <w:widowControl w:val="0"/>
        <w:numPr>
          <w:ilvl w:val="0"/>
          <w:numId w:val="2"/>
        </w:numPr>
        <w:autoSpaceDE w:val="0"/>
        <w:autoSpaceDN w:val="0"/>
        <w:adjustRightInd w:val="0"/>
        <w:jc w:val="both"/>
        <w:rPr>
          <w:rFonts w:ascii="Verdana" w:hAnsi="Verdana"/>
          <w:color w:val="262626" w:themeColor="text1" w:themeTint="D9"/>
          <w:sz w:val="22"/>
          <w:szCs w:val="22"/>
          <w:lang w:eastAsia="en-US"/>
        </w:rPr>
      </w:pPr>
      <w:r w:rsidRPr="00A23A69">
        <w:rPr>
          <w:rFonts w:ascii="Verdana" w:hAnsi="Verdana" w:cs="Arial"/>
          <w:bCs/>
          <w:color w:val="262626" w:themeColor="text1" w:themeTint="D9"/>
          <w:sz w:val="22"/>
          <w:szCs w:val="22"/>
          <w:lang w:val="es-ES"/>
        </w:rPr>
        <w:t>La fecha y horario de los eventos de capacitación, será definido por la entidad, dentro de la jornada laboral ordinaria de la ANM, es decir, de lunes a viernes de 7:30 am a 4:30 pm, concertado mínimo con quince (15) días de anticipación con la Agencia a través del supervisor del contrato</w:t>
      </w:r>
      <w:r w:rsidR="00A60232">
        <w:rPr>
          <w:rFonts w:ascii="Verdana" w:hAnsi="Verdana" w:cs="Arial"/>
          <w:bCs/>
          <w:color w:val="262626" w:themeColor="text1" w:themeTint="D9"/>
          <w:sz w:val="22"/>
          <w:szCs w:val="22"/>
          <w:lang w:val="es-ES"/>
        </w:rPr>
        <w:t xml:space="preserve"> y de manera independiente, por lo que no se llevaran a cabo en horarios cruzados.</w:t>
      </w:r>
    </w:p>
    <w:p w14:paraId="64664A47" w14:textId="4192C81F" w:rsidR="00F23D96" w:rsidRPr="00A23A69" w:rsidRDefault="005621DE" w:rsidP="00F23D96">
      <w:pPr>
        <w:widowControl w:val="0"/>
        <w:numPr>
          <w:ilvl w:val="0"/>
          <w:numId w:val="2"/>
        </w:numPr>
        <w:autoSpaceDE w:val="0"/>
        <w:autoSpaceDN w:val="0"/>
        <w:adjustRightInd w:val="0"/>
        <w:jc w:val="both"/>
        <w:rPr>
          <w:rFonts w:ascii="Verdana" w:hAnsi="Verdana" w:cs="Arial"/>
          <w:bCs/>
          <w:color w:val="262626" w:themeColor="text1" w:themeTint="D9"/>
          <w:sz w:val="22"/>
          <w:szCs w:val="22"/>
          <w:lang w:val="es-ES"/>
        </w:rPr>
      </w:pPr>
      <w:r w:rsidRPr="00A23A69">
        <w:rPr>
          <w:rFonts w:ascii="Verdana" w:hAnsi="Verdana" w:cs="Arial"/>
          <w:bCs/>
          <w:color w:val="262626" w:themeColor="text1" w:themeTint="D9"/>
          <w:sz w:val="22"/>
          <w:szCs w:val="22"/>
          <w:lang w:val="es-ES"/>
        </w:rPr>
        <w:t>Ejecutar el contrato</w:t>
      </w:r>
      <w:r w:rsidR="00F23D96" w:rsidRPr="00A23A69">
        <w:rPr>
          <w:rFonts w:ascii="Verdana" w:hAnsi="Verdana" w:cs="Arial"/>
          <w:bCs/>
          <w:color w:val="262626" w:themeColor="text1" w:themeTint="D9"/>
          <w:sz w:val="22"/>
          <w:szCs w:val="22"/>
          <w:lang w:val="es-ES"/>
        </w:rPr>
        <w:t xml:space="preserve"> coordinadamente y en constante colaboración</w:t>
      </w:r>
      <w:r w:rsidRPr="00A23A69">
        <w:rPr>
          <w:rFonts w:ascii="Verdana" w:hAnsi="Verdana" w:cs="Arial"/>
          <w:bCs/>
          <w:color w:val="262626" w:themeColor="text1" w:themeTint="D9"/>
          <w:sz w:val="22"/>
          <w:szCs w:val="22"/>
          <w:lang w:val="es-ES"/>
        </w:rPr>
        <w:t xml:space="preserve"> y comunicación</w:t>
      </w:r>
      <w:r w:rsidR="00F23D96" w:rsidRPr="00A23A69">
        <w:rPr>
          <w:rFonts w:ascii="Verdana" w:hAnsi="Verdana" w:cs="Arial"/>
          <w:bCs/>
          <w:color w:val="262626" w:themeColor="text1" w:themeTint="D9"/>
          <w:sz w:val="22"/>
          <w:szCs w:val="22"/>
          <w:lang w:val="es-ES"/>
        </w:rPr>
        <w:t xml:space="preserve"> con la Entidad.</w:t>
      </w:r>
    </w:p>
    <w:p w14:paraId="709B0E31" w14:textId="075AA6F4" w:rsidR="00412912" w:rsidRPr="00A23A69" w:rsidRDefault="005621DE" w:rsidP="006C3DF0">
      <w:pPr>
        <w:widowControl w:val="0"/>
        <w:numPr>
          <w:ilvl w:val="0"/>
          <w:numId w:val="2"/>
        </w:numPr>
        <w:autoSpaceDE w:val="0"/>
        <w:autoSpaceDN w:val="0"/>
        <w:adjustRightInd w:val="0"/>
        <w:jc w:val="both"/>
        <w:rPr>
          <w:rFonts w:ascii="Verdana" w:hAnsi="Verdana" w:cs="Arial"/>
          <w:bCs/>
          <w:color w:val="262626" w:themeColor="text1" w:themeTint="D9"/>
          <w:sz w:val="22"/>
          <w:szCs w:val="22"/>
          <w:lang w:val="es-ES"/>
        </w:rPr>
      </w:pPr>
      <w:r w:rsidRPr="00A23A69">
        <w:rPr>
          <w:rFonts w:ascii="Verdana" w:hAnsi="Verdana" w:cs="Arial"/>
          <w:bCs/>
          <w:color w:val="262626" w:themeColor="text1" w:themeTint="D9"/>
          <w:sz w:val="22"/>
          <w:szCs w:val="22"/>
          <w:lang w:val="es-ES"/>
        </w:rPr>
        <w:t xml:space="preserve">El </w:t>
      </w:r>
      <w:r w:rsidR="00995C21" w:rsidRPr="00A23A69">
        <w:rPr>
          <w:rFonts w:ascii="Verdana" w:hAnsi="Verdana" w:cs="Arial"/>
          <w:bCs/>
          <w:color w:val="262626" w:themeColor="text1" w:themeTint="D9"/>
          <w:sz w:val="22"/>
          <w:szCs w:val="22"/>
          <w:lang w:val="es-ES"/>
        </w:rPr>
        <w:t>contratista</w:t>
      </w:r>
      <w:r w:rsidR="00C84B3E" w:rsidRPr="00A23A69">
        <w:rPr>
          <w:rFonts w:ascii="Verdana" w:hAnsi="Verdana" w:cs="Arial"/>
          <w:bCs/>
          <w:color w:val="262626" w:themeColor="text1" w:themeTint="D9"/>
          <w:sz w:val="22"/>
          <w:szCs w:val="22"/>
          <w:lang w:val="es-ES"/>
        </w:rPr>
        <w:t xml:space="preserve"> </w:t>
      </w:r>
      <w:r w:rsidR="00751F95" w:rsidRPr="00A23A69">
        <w:rPr>
          <w:rFonts w:ascii="Verdana" w:hAnsi="Verdana" w:cs="Arial"/>
          <w:bCs/>
          <w:color w:val="262626" w:themeColor="text1" w:themeTint="D9"/>
          <w:sz w:val="22"/>
          <w:szCs w:val="22"/>
          <w:lang w:val="es-ES"/>
        </w:rPr>
        <w:t xml:space="preserve">deberá contar </w:t>
      </w:r>
      <w:r w:rsidR="002D2388" w:rsidRPr="00A23A69">
        <w:rPr>
          <w:rFonts w:ascii="Verdana" w:hAnsi="Verdana" w:cs="Arial"/>
          <w:bCs/>
          <w:color w:val="262626" w:themeColor="text1" w:themeTint="D9"/>
          <w:sz w:val="22"/>
          <w:szCs w:val="22"/>
          <w:lang w:val="es-ES"/>
        </w:rPr>
        <w:t xml:space="preserve">con </w:t>
      </w:r>
      <w:r w:rsidR="00B827C4" w:rsidRPr="00A23A69">
        <w:rPr>
          <w:rFonts w:ascii="Verdana" w:hAnsi="Verdana" w:cs="Arial"/>
          <w:bCs/>
          <w:color w:val="262626" w:themeColor="text1" w:themeTint="D9"/>
          <w:sz w:val="22"/>
          <w:szCs w:val="22"/>
          <w:lang w:val="es-ES"/>
        </w:rPr>
        <w:t xml:space="preserve">instalaciones </w:t>
      </w:r>
      <w:r w:rsidR="00640EBC">
        <w:rPr>
          <w:rFonts w:ascii="Verdana" w:hAnsi="Verdana" w:cs="Arial"/>
          <w:bCs/>
          <w:color w:val="262626" w:themeColor="text1" w:themeTint="D9"/>
          <w:sz w:val="22"/>
          <w:szCs w:val="22"/>
          <w:lang w:val="es-ES"/>
        </w:rPr>
        <w:t>idóneas</w:t>
      </w:r>
      <w:r w:rsidR="00B827C4" w:rsidRPr="00A23A69">
        <w:rPr>
          <w:rFonts w:ascii="Verdana" w:hAnsi="Verdana" w:cs="Arial"/>
          <w:bCs/>
          <w:color w:val="262626" w:themeColor="text1" w:themeTint="D9"/>
          <w:sz w:val="22"/>
          <w:szCs w:val="22"/>
          <w:lang w:val="es-ES"/>
        </w:rPr>
        <w:t xml:space="preserve"> para</w:t>
      </w:r>
      <w:r w:rsidR="00114B28" w:rsidRPr="00A23A69">
        <w:rPr>
          <w:rFonts w:ascii="Verdana" w:hAnsi="Verdana" w:cs="Arial"/>
          <w:bCs/>
          <w:color w:val="262626" w:themeColor="text1" w:themeTint="D9"/>
          <w:sz w:val="22"/>
          <w:szCs w:val="22"/>
          <w:lang w:val="es-ES"/>
        </w:rPr>
        <w:t xml:space="preserve"> </w:t>
      </w:r>
      <w:r w:rsidR="00B827C4" w:rsidRPr="00A23A69">
        <w:rPr>
          <w:rFonts w:ascii="Verdana" w:hAnsi="Verdana" w:cs="Arial"/>
          <w:bCs/>
          <w:color w:val="262626" w:themeColor="text1" w:themeTint="D9"/>
          <w:sz w:val="22"/>
          <w:szCs w:val="22"/>
          <w:lang w:val="es-ES"/>
        </w:rPr>
        <w:t>las sesiones presenciales en Bogotá</w:t>
      </w:r>
      <w:r w:rsidR="006C3DF0" w:rsidRPr="00A23A69">
        <w:rPr>
          <w:rFonts w:ascii="Verdana" w:hAnsi="Verdana" w:cs="Arial"/>
          <w:bCs/>
          <w:color w:val="262626" w:themeColor="text1" w:themeTint="D9"/>
          <w:sz w:val="22"/>
          <w:szCs w:val="22"/>
          <w:lang w:val="es-ES"/>
        </w:rPr>
        <w:t xml:space="preserve">, </w:t>
      </w:r>
      <w:r w:rsidR="00C755DB" w:rsidRPr="00A23A69">
        <w:rPr>
          <w:rFonts w:ascii="Verdana" w:hAnsi="Verdana" w:cs="Arial"/>
          <w:bCs/>
          <w:color w:val="262626" w:themeColor="text1" w:themeTint="D9"/>
          <w:sz w:val="22"/>
          <w:szCs w:val="22"/>
          <w:lang w:val="es-ES"/>
        </w:rPr>
        <w:t xml:space="preserve">que cuenten como mínimo </w:t>
      </w:r>
      <w:r w:rsidR="006C3DF0" w:rsidRPr="00A23A69">
        <w:rPr>
          <w:rFonts w:ascii="Verdana" w:hAnsi="Verdana" w:cs="Arial"/>
          <w:bCs/>
          <w:color w:val="262626" w:themeColor="text1" w:themeTint="D9"/>
          <w:sz w:val="22"/>
          <w:szCs w:val="22"/>
          <w:lang w:val="es-ES"/>
        </w:rPr>
        <w:t>con seguridad privada, controles de acceso, salidas de emergencia</w:t>
      </w:r>
      <w:r w:rsidR="00C755DB" w:rsidRPr="00A23A69">
        <w:rPr>
          <w:rFonts w:ascii="Verdana" w:hAnsi="Verdana" w:cs="Arial"/>
          <w:bCs/>
          <w:color w:val="262626" w:themeColor="text1" w:themeTint="D9"/>
          <w:sz w:val="22"/>
          <w:szCs w:val="22"/>
          <w:lang w:val="es-ES"/>
        </w:rPr>
        <w:t>, extintores</w:t>
      </w:r>
      <w:r w:rsidR="006C3DF0" w:rsidRPr="00A23A69">
        <w:rPr>
          <w:rFonts w:ascii="Verdana" w:hAnsi="Verdana" w:cs="Arial"/>
          <w:bCs/>
          <w:color w:val="262626" w:themeColor="text1" w:themeTint="D9"/>
          <w:sz w:val="22"/>
          <w:szCs w:val="22"/>
          <w:lang w:val="es-ES"/>
        </w:rPr>
        <w:t xml:space="preserve">; salones con mobiliario adecuado </w:t>
      </w:r>
      <w:r w:rsidR="00406376">
        <w:rPr>
          <w:rFonts w:ascii="Verdana" w:hAnsi="Verdana" w:cs="Arial"/>
          <w:bCs/>
          <w:color w:val="262626" w:themeColor="text1" w:themeTint="D9"/>
          <w:sz w:val="22"/>
          <w:szCs w:val="22"/>
          <w:lang w:val="es-ES"/>
        </w:rPr>
        <w:t xml:space="preserve">y espacio suficiente para el número de participantes </w:t>
      </w:r>
      <w:r w:rsidR="006C3DF0" w:rsidRPr="00A23A69">
        <w:rPr>
          <w:rFonts w:ascii="Verdana" w:hAnsi="Verdana" w:cs="Arial"/>
          <w:bCs/>
          <w:color w:val="262626" w:themeColor="text1" w:themeTint="D9"/>
          <w:sz w:val="22"/>
          <w:szCs w:val="22"/>
          <w:lang w:val="es-ES"/>
        </w:rPr>
        <w:t>(silla y mesa para cada participante, u otro mobili</w:t>
      </w:r>
      <w:r w:rsidR="00406376">
        <w:rPr>
          <w:rFonts w:ascii="Verdana" w:hAnsi="Verdana" w:cs="Arial"/>
          <w:bCs/>
          <w:color w:val="262626" w:themeColor="text1" w:themeTint="D9"/>
          <w:sz w:val="22"/>
          <w:szCs w:val="22"/>
          <w:lang w:val="es-ES"/>
        </w:rPr>
        <w:t>a</w:t>
      </w:r>
      <w:r w:rsidR="006C3DF0" w:rsidRPr="00A23A69">
        <w:rPr>
          <w:rFonts w:ascii="Verdana" w:hAnsi="Verdana" w:cs="Arial"/>
          <w:bCs/>
          <w:color w:val="262626" w:themeColor="text1" w:themeTint="D9"/>
          <w:sz w:val="22"/>
          <w:szCs w:val="22"/>
          <w:lang w:val="es-ES"/>
        </w:rPr>
        <w:t>rio que unifique estos dos elementos en un único mobiliario), mobiliario para el docente (silla y mesa), equipos audiovisuales (pantallas, proyectores, tablero</w:t>
      </w:r>
      <w:r w:rsidR="006E4587" w:rsidRPr="00A23A69">
        <w:rPr>
          <w:rFonts w:ascii="Verdana" w:hAnsi="Verdana" w:cs="Arial"/>
          <w:bCs/>
          <w:color w:val="262626" w:themeColor="text1" w:themeTint="D9"/>
          <w:sz w:val="22"/>
          <w:szCs w:val="22"/>
          <w:lang w:val="es-ES"/>
        </w:rPr>
        <w:t>, bocinas</w:t>
      </w:r>
      <w:r w:rsidR="006C3DF0" w:rsidRPr="00A23A69">
        <w:rPr>
          <w:rFonts w:ascii="Verdana" w:hAnsi="Verdana" w:cs="Arial"/>
          <w:bCs/>
          <w:color w:val="262626" w:themeColor="text1" w:themeTint="D9"/>
          <w:sz w:val="22"/>
          <w:szCs w:val="22"/>
          <w:lang w:val="es-ES"/>
        </w:rPr>
        <w:t xml:space="preserve">), micrófonos inalámbricos, conexión wifi, conexiones eléctricas para computadores y demás equipos audiovisuales, </w:t>
      </w:r>
      <w:r w:rsidR="00C755DB" w:rsidRPr="00A23A69">
        <w:rPr>
          <w:rFonts w:ascii="Verdana" w:hAnsi="Verdana" w:cs="Arial"/>
          <w:bCs/>
          <w:color w:val="262626" w:themeColor="text1" w:themeTint="D9"/>
          <w:sz w:val="22"/>
          <w:szCs w:val="22"/>
          <w:lang w:val="es-ES"/>
        </w:rPr>
        <w:t xml:space="preserve">iluminación y ventilación adecuada, y baños cercanos </w:t>
      </w:r>
      <w:r w:rsidR="00871D79">
        <w:rPr>
          <w:rFonts w:ascii="Verdana" w:hAnsi="Verdana" w:cs="Arial"/>
          <w:bCs/>
          <w:color w:val="262626" w:themeColor="text1" w:themeTint="D9"/>
          <w:sz w:val="22"/>
          <w:szCs w:val="22"/>
          <w:lang w:val="es-ES"/>
        </w:rPr>
        <w:t xml:space="preserve">independientes </w:t>
      </w:r>
      <w:r w:rsidR="00C755DB" w:rsidRPr="00A23A69">
        <w:rPr>
          <w:rFonts w:ascii="Verdana" w:hAnsi="Verdana" w:cs="Arial"/>
          <w:bCs/>
          <w:color w:val="262626" w:themeColor="text1" w:themeTint="D9"/>
          <w:sz w:val="22"/>
          <w:szCs w:val="22"/>
          <w:lang w:val="es-ES"/>
        </w:rPr>
        <w:t>para hombres y mujeres.</w:t>
      </w:r>
    </w:p>
    <w:p w14:paraId="3E8A2BE7" w14:textId="74B2BF0A" w:rsidR="005B6151" w:rsidRPr="00607990" w:rsidRDefault="005621DE" w:rsidP="003073D4">
      <w:pPr>
        <w:widowControl w:val="0"/>
        <w:numPr>
          <w:ilvl w:val="0"/>
          <w:numId w:val="2"/>
        </w:numPr>
        <w:autoSpaceDE w:val="0"/>
        <w:autoSpaceDN w:val="0"/>
        <w:adjustRightInd w:val="0"/>
        <w:jc w:val="both"/>
        <w:rPr>
          <w:rFonts w:ascii="Verdana" w:hAnsi="Verdana" w:cs="Arial"/>
          <w:bCs/>
          <w:color w:val="262626" w:themeColor="text1" w:themeTint="D9"/>
          <w:sz w:val="22"/>
          <w:szCs w:val="22"/>
          <w:lang w:val="es-ES"/>
        </w:rPr>
      </w:pPr>
      <w:r w:rsidRPr="00607990">
        <w:rPr>
          <w:rFonts w:ascii="Verdana" w:hAnsi="Verdana" w:cs="Arial"/>
          <w:bCs/>
          <w:color w:val="262626" w:themeColor="text1" w:themeTint="D9"/>
          <w:sz w:val="22"/>
          <w:szCs w:val="22"/>
          <w:lang w:val="es-ES"/>
        </w:rPr>
        <w:t xml:space="preserve">El </w:t>
      </w:r>
      <w:r w:rsidR="00B2096C" w:rsidRPr="00607990">
        <w:rPr>
          <w:rFonts w:ascii="Verdana" w:hAnsi="Verdana" w:cs="Arial"/>
          <w:bCs/>
          <w:color w:val="262626" w:themeColor="text1" w:themeTint="D9"/>
          <w:sz w:val="22"/>
          <w:szCs w:val="22"/>
          <w:lang w:val="es-ES"/>
        </w:rPr>
        <w:t xml:space="preserve">contratista </w:t>
      </w:r>
      <w:r w:rsidR="00412912" w:rsidRPr="00607990">
        <w:rPr>
          <w:rFonts w:ascii="Verdana" w:hAnsi="Verdana" w:cs="Arial"/>
          <w:bCs/>
          <w:color w:val="262626" w:themeColor="text1" w:themeTint="D9"/>
          <w:sz w:val="22"/>
          <w:szCs w:val="22"/>
          <w:lang w:val="es-ES"/>
        </w:rPr>
        <w:t>deberá contar con</w:t>
      </w:r>
      <w:r w:rsidR="00B827C4" w:rsidRPr="00607990">
        <w:rPr>
          <w:rFonts w:ascii="Verdana" w:hAnsi="Verdana" w:cs="Arial"/>
          <w:bCs/>
          <w:color w:val="262626" w:themeColor="text1" w:themeTint="D9"/>
          <w:sz w:val="22"/>
          <w:szCs w:val="22"/>
          <w:lang w:val="es-ES"/>
        </w:rPr>
        <w:t xml:space="preserve"> </w:t>
      </w:r>
      <w:r w:rsidR="002D2388" w:rsidRPr="00607990">
        <w:rPr>
          <w:rFonts w:ascii="Verdana" w:hAnsi="Verdana" w:cs="Arial"/>
          <w:bCs/>
          <w:color w:val="262626" w:themeColor="text1" w:themeTint="D9"/>
          <w:sz w:val="22"/>
          <w:szCs w:val="22"/>
          <w:lang w:val="es-ES"/>
        </w:rPr>
        <w:t xml:space="preserve">las licencias propias de la </w:t>
      </w:r>
      <w:r w:rsidR="00640EBC">
        <w:rPr>
          <w:rFonts w:ascii="Verdana" w:hAnsi="Verdana" w:cs="Arial"/>
          <w:bCs/>
          <w:color w:val="262626" w:themeColor="text1" w:themeTint="D9"/>
          <w:sz w:val="22"/>
          <w:szCs w:val="22"/>
          <w:lang w:val="es-ES"/>
        </w:rPr>
        <w:t>herramienta</w:t>
      </w:r>
      <w:r w:rsidR="002D2388" w:rsidRPr="00607990">
        <w:rPr>
          <w:rFonts w:ascii="Verdana" w:hAnsi="Verdana" w:cs="Arial"/>
          <w:bCs/>
          <w:color w:val="262626" w:themeColor="text1" w:themeTint="D9"/>
          <w:sz w:val="22"/>
          <w:szCs w:val="22"/>
          <w:lang w:val="es-ES"/>
        </w:rPr>
        <w:t xml:space="preserve"> que a bien tenga </w:t>
      </w:r>
      <w:r w:rsidR="005B6151" w:rsidRPr="00607990">
        <w:rPr>
          <w:rFonts w:ascii="Verdana" w:hAnsi="Verdana" w:cs="Arial"/>
          <w:bCs/>
          <w:color w:val="262626" w:themeColor="text1" w:themeTint="D9"/>
          <w:sz w:val="22"/>
          <w:szCs w:val="22"/>
          <w:lang w:val="es-ES"/>
        </w:rPr>
        <w:t xml:space="preserve">utilizar, para el desarrollo de las capacitaciones, garantizando la conectividad y duración requerida para las sesiones. </w:t>
      </w:r>
    </w:p>
    <w:p w14:paraId="25ED1F63" w14:textId="6CD84057" w:rsidR="002D2388" w:rsidRPr="00C95E1E" w:rsidRDefault="005B6151" w:rsidP="00C84B3E">
      <w:pPr>
        <w:widowControl w:val="0"/>
        <w:numPr>
          <w:ilvl w:val="0"/>
          <w:numId w:val="2"/>
        </w:numPr>
        <w:autoSpaceDE w:val="0"/>
        <w:autoSpaceDN w:val="0"/>
        <w:adjustRightInd w:val="0"/>
        <w:jc w:val="both"/>
        <w:rPr>
          <w:rFonts w:ascii="Verdana" w:hAnsi="Verdana" w:cs="Arial"/>
          <w:bCs/>
          <w:color w:val="262626" w:themeColor="text1" w:themeTint="D9"/>
          <w:sz w:val="22"/>
          <w:szCs w:val="22"/>
          <w:lang w:val="es-ES"/>
        </w:rPr>
      </w:pPr>
      <w:r w:rsidRPr="00C95E1E">
        <w:rPr>
          <w:rFonts w:ascii="Verdana" w:hAnsi="Verdana" w:cs="Arial"/>
          <w:bCs/>
          <w:color w:val="262626" w:themeColor="text1" w:themeTint="D9"/>
          <w:sz w:val="22"/>
          <w:szCs w:val="22"/>
          <w:lang w:val="es-ES"/>
        </w:rPr>
        <w:t>El contratista podrá (opcional)</w:t>
      </w:r>
      <w:r w:rsidR="00EB3A7A" w:rsidRPr="00C95E1E">
        <w:rPr>
          <w:rFonts w:ascii="Verdana" w:hAnsi="Verdana" w:cs="Arial"/>
          <w:bCs/>
          <w:color w:val="262626" w:themeColor="text1" w:themeTint="D9"/>
          <w:sz w:val="22"/>
          <w:szCs w:val="22"/>
          <w:lang w:val="es-ES"/>
        </w:rPr>
        <w:t xml:space="preserve"> </w:t>
      </w:r>
      <w:r w:rsidR="001A5665" w:rsidRPr="00C95E1E">
        <w:rPr>
          <w:rFonts w:ascii="Verdana" w:hAnsi="Verdana" w:cs="Arial"/>
          <w:bCs/>
          <w:color w:val="262626" w:themeColor="text1" w:themeTint="D9"/>
          <w:sz w:val="22"/>
          <w:szCs w:val="22"/>
          <w:lang w:val="es-ES"/>
        </w:rPr>
        <w:t>poner a disposición</w:t>
      </w:r>
      <w:r w:rsidR="00412912" w:rsidRPr="00C95E1E">
        <w:rPr>
          <w:rFonts w:ascii="Verdana" w:hAnsi="Verdana" w:cs="Arial"/>
          <w:bCs/>
          <w:color w:val="262626" w:themeColor="text1" w:themeTint="D9"/>
          <w:sz w:val="22"/>
          <w:szCs w:val="22"/>
          <w:lang w:val="es-ES"/>
        </w:rPr>
        <w:t>,</w:t>
      </w:r>
      <w:r w:rsidR="00AF6172">
        <w:rPr>
          <w:rFonts w:ascii="Verdana" w:hAnsi="Verdana" w:cs="Arial"/>
          <w:bCs/>
          <w:color w:val="262626" w:themeColor="text1" w:themeTint="D9"/>
          <w:sz w:val="22"/>
          <w:szCs w:val="22"/>
          <w:lang w:val="es-ES"/>
        </w:rPr>
        <w:t xml:space="preserve"> herramientas y/o</w:t>
      </w:r>
      <w:r w:rsidR="00412912" w:rsidRPr="00C95E1E">
        <w:rPr>
          <w:rFonts w:ascii="Verdana" w:hAnsi="Verdana" w:cs="Arial"/>
          <w:bCs/>
          <w:color w:val="262626" w:themeColor="text1" w:themeTint="D9"/>
          <w:sz w:val="22"/>
          <w:szCs w:val="22"/>
          <w:lang w:val="es-ES"/>
        </w:rPr>
        <w:t xml:space="preserve"> </w:t>
      </w:r>
      <w:r w:rsidRPr="00C95E1E">
        <w:rPr>
          <w:rFonts w:ascii="Verdana" w:hAnsi="Verdana" w:cs="Arial"/>
          <w:bCs/>
          <w:color w:val="262626" w:themeColor="text1" w:themeTint="D9"/>
          <w:sz w:val="22"/>
          <w:szCs w:val="22"/>
          <w:lang w:val="es-ES"/>
        </w:rPr>
        <w:t xml:space="preserve">plataformas internas </w:t>
      </w:r>
      <w:r w:rsidR="00412912" w:rsidRPr="00C95E1E">
        <w:rPr>
          <w:rFonts w:ascii="Verdana" w:hAnsi="Verdana" w:cs="Arial"/>
          <w:bCs/>
          <w:color w:val="262626" w:themeColor="text1" w:themeTint="D9"/>
          <w:sz w:val="22"/>
          <w:szCs w:val="22"/>
          <w:lang w:val="es-ES"/>
        </w:rPr>
        <w:t>con cuentas individuales por usuario</w:t>
      </w:r>
      <w:r w:rsidR="002D2388" w:rsidRPr="00C95E1E">
        <w:rPr>
          <w:rFonts w:ascii="Verdana" w:hAnsi="Verdana" w:cs="Arial"/>
          <w:bCs/>
          <w:color w:val="262626" w:themeColor="text1" w:themeTint="D9"/>
          <w:sz w:val="22"/>
          <w:szCs w:val="22"/>
          <w:lang w:val="es-ES"/>
        </w:rPr>
        <w:t>,</w:t>
      </w:r>
      <w:r w:rsidRPr="00C95E1E">
        <w:rPr>
          <w:rFonts w:ascii="Verdana" w:hAnsi="Verdana" w:cs="Arial"/>
          <w:bCs/>
          <w:color w:val="262626" w:themeColor="text1" w:themeTint="D9"/>
          <w:sz w:val="22"/>
          <w:szCs w:val="22"/>
          <w:lang w:val="es-ES"/>
        </w:rPr>
        <w:t xml:space="preserve"> que permitan el</w:t>
      </w:r>
      <w:r w:rsidR="002D2388" w:rsidRPr="00C95E1E">
        <w:rPr>
          <w:rFonts w:ascii="Verdana" w:hAnsi="Verdana" w:cs="Arial"/>
          <w:bCs/>
          <w:color w:val="262626" w:themeColor="text1" w:themeTint="D9"/>
          <w:sz w:val="22"/>
          <w:szCs w:val="22"/>
          <w:lang w:val="es-ES"/>
        </w:rPr>
        <w:t xml:space="preserve"> </w:t>
      </w:r>
      <w:r w:rsidR="00412912" w:rsidRPr="00C95E1E">
        <w:rPr>
          <w:rFonts w:ascii="Verdana" w:hAnsi="Verdana" w:cs="Arial"/>
          <w:bCs/>
          <w:color w:val="262626" w:themeColor="text1" w:themeTint="D9"/>
          <w:sz w:val="22"/>
          <w:szCs w:val="22"/>
          <w:lang w:val="es-ES"/>
        </w:rPr>
        <w:t xml:space="preserve">acceso a medios educativos </w:t>
      </w:r>
      <w:r w:rsidRPr="00C95E1E">
        <w:rPr>
          <w:rFonts w:ascii="Verdana" w:hAnsi="Verdana" w:cs="Arial"/>
          <w:bCs/>
          <w:color w:val="262626" w:themeColor="text1" w:themeTint="D9"/>
          <w:sz w:val="22"/>
          <w:szCs w:val="22"/>
          <w:lang w:val="es-ES"/>
        </w:rPr>
        <w:t>y</w:t>
      </w:r>
      <w:r w:rsidR="00412912" w:rsidRPr="00C95E1E">
        <w:rPr>
          <w:rFonts w:ascii="Verdana" w:hAnsi="Verdana" w:cs="Arial"/>
          <w:bCs/>
          <w:color w:val="262626" w:themeColor="text1" w:themeTint="D9"/>
          <w:sz w:val="22"/>
          <w:szCs w:val="22"/>
          <w:lang w:val="es-ES"/>
        </w:rPr>
        <w:t xml:space="preserve"> recursos académicos,</w:t>
      </w:r>
      <w:r w:rsidRPr="00C95E1E">
        <w:rPr>
          <w:rFonts w:ascii="Verdana" w:hAnsi="Verdana" w:cs="Arial"/>
          <w:bCs/>
          <w:color w:val="262626" w:themeColor="text1" w:themeTint="D9"/>
          <w:sz w:val="22"/>
          <w:szCs w:val="22"/>
          <w:lang w:val="es-ES"/>
        </w:rPr>
        <w:t xml:space="preserve"> así mismo que permita descarga de </w:t>
      </w:r>
      <w:r w:rsidR="002D2388" w:rsidRPr="00C95E1E">
        <w:rPr>
          <w:rFonts w:ascii="Verdana" w:hAnsi="Verdana" w:cs="Arial"/>
          <w:bCs/>
          <w:color w:val="262626" w:themeColor="text1" w:themeTint="D9"/>
          <w:sz w:val="22"/>
          <w:szCs w:val="22"/>
          <w:lang w:val="es-ES"/>
        </w:rPr>
        <w:t>informes y demás requerimientos que solicite la Agencia</w:t>
      </w:r>
      <w:r w:rsidRPr="00C95E1E">
        <w:rPr>
          <w:rFonts w:ascii="Verdana" w:hAnsi="Verdana" w:cs="Arial"/>
          <w:bCs/>
          <w:color w:val="262626" w:themeColor="text1" w:themeTint="D9"/>
          <w:sz w:val="22"/>
          <w:szCs w:val="22"/>
          <w:lang w:val="es-ES"/>
        </w:rPr>
        <w:t xml:space="preserve"> durante la ejecución del contrato. </w:t>
      </w:r>
    </w:p>
    <w:p w14:paraId="7CA70C4E" w14:textId="459CCB38" w:rsidR="009D44B5" w:rsidRPr="00A23A69" w:rsidRDefault="005621DE" w:rsidP="00C84B3E">
      <w:pPr>
        <w:pStyle w:val="Prrafodelista"/>
        <w:numPr>
          <w:ilvl w:val="0"/>
          <w:numId w:val="2"/>
        </w:numPr>
        <w:jc w:val="both"/>
        <w:rPr>
          <w:rFonts w:ascii="Verdana" w:hAnsi="Verdana" w:cs="Arial"/>
          <w:bCs/>
          <w:color w:val="262626" w:themeColor="text1" w:themeTint="D9"/>
          <w:sz w:val="22"/>
          <w:szCs w:val="22"/>
        </w:rPr>
      </w:pPr>
      <w:r w:rsidRPr="00A23A69">
        <w:rPr>
          <w:rFonts w:ascii="Verdana" w:hAnsi="Verdana" w:cs="Arial"/>
          <w:bCs/>
          <w:color w:val="262626" w:themeColor="text1" w:themeTint="D9"/>
          <w:sz w:val="22"/>
          <w:szCs w:val="22"/>
        </w:rPr>
        <w:t xml:space="preserve">El </w:t>
      </w:r>
      <w:r w:rsidR="00B2096C" w:rsidRPr="00A23A69">
        <w:rPr>
          <w:rFonts w:ascii="Verdana" w:hAnsi="Verdana" w:cs="Arial"/>
          <w:bCs/>
          <w:color w:val="262626" w:themeColor="text1" w:themeTint="D9"/>
          <w:sz w:val="22"/>
          <w:szCs w:val="22"/>
        </w:rPr>
        <w:t xml:space="preserve">contratista </w:t>
      </w:r>
      <w:r w:rsidR="009D44B5" w:rsidRPr="00A23A69">
        <w:rPr>
          <w:rFonts w:ascii="Verdana" w:hAnsi="Verdana" w:cs="Arial"/>
          <w:bCs/>
          <w:color w:val="262626" w:themeColor="text1" w:themeTint="D9"/>
          <w:sz w:val="22"/>
          <w:szCs w:val="22"/>
        </w:rPr>
        <w:t xml:space="preserve">deberá contar con los equipos de cómputo y la infraestructura técnica y tecnológica </w:t>
      </w:r>
      <w:r w:rsidR="00C84B3E" w:rsidRPr="00A23A69">
        <w:rPr>
          <w:rFonts w:ascii="Verdana" w:hAnsi="Verdana" w:cs="Arial"/>
          <w:bCs/>
          <w:color w:val="262626" w:themeColor="text1" w:themeTint="D9"/>
          <w:sz w:val="22"/>
          <w:szCs w:val="22"/>
        </w:rPr>
        <w:t xml:space="preserve">propios </w:t>
      </w:r>
      <w:r w:rsidRPr="00A23A69">
        <w:rPr>
          <w:rFonts w:ascii="Verdana" w:hAnsi="Verdana" w:cs="Arial"/>
          <w:bCs/>
          <w:color w:val="262626" w:themeColor="text1" w:themeTint="D9"/>
          <w:sz w:val="22"/>
          <w:szCs w:val="22"/>
        </w:rPr>
        <w:t xml:space="preserve">para todos los participantes, y aquellas adicionales </w:t>
      </w:r>
      <w:r w:rsidR="009D44B5" w:rsidRPr="00A23A69">
        <w:rPr>
          <w:rFonts w:ascii="Verdana" w:hAnsi="Verdana" w:cs="Arial"/>
          <w:bCs/>
          <w:color w:val="262626" w:themeColor="text1" w:themeTint="D9"/>
          <w:sz w:val="22"/>
          <w:szCs w:val="22"/>
        </w:rPr>
        <w:t>que considere necesarios para el óptimo desarrollo del objeto contractual.</w:t>
      </w:r>
    </w:p>
    <w:p w14:paraId="326B70D7" w14:textId="1BAA5BD0" w:rsidR="14B9ECBB" w:rsidRDefault="14B9ECBB" w:rsidP="43F6B53E">
      <w:pPr>
        <w:widowControl w:val="0"/>
        <w:numPr>
          <w:ilvl w:val="0"/>
          <w:numId w:val="2"/>
        </w:numPr>
        <w:jc w:val="both"/>
        <w:rPr>
          <w:rFonts w:ascii="Verdana" w:hAnsi="Verdana" w:cs="Arial"/>
          <w:color w:val="262626" w:themeColor="text1" w:themeTint="D9"/>
          <w:sz w:val="22"/>
          <w:szCs w:val="22"/>
          <w:lang w:val="es-ES"/>
        </w:rPr>
      </w:pPr>
      <w:r w:rsidRPr="00A23A69">
        <w:rPr>
          <w:rFonts w:ascii="Verdana" w:hAnsi="Verdana" w:cs="Arial"/>
          <w:color w:val="262626" w:themeColor="text1" w:themeTint="D9"/>
          <w:sz w:val="22"/>
          <w:szCs w:val="22"/>
          <w:lang w:val="es-ES"/>
        </w:rPr>
        <w:t>Presentar previamente a la realización de las capacitaciones para aprobación del supervisor del contrato, la hoja de vida del docente o docentes para verificar que cumpla(n) con las especificaciones requeridas de acuerdo con lo solicitado en el presente Anexo Técnico</w:t>
      </w:r>
      <w:r w:rsidR="00640EBC">
        <w:rPr>
          <w:rFonts w:ascii="Verdana" w:hAnsi="Verdana" w:cs="Arial"/>
          <w:color w:val="262626" w:themeColor="text1" w:themeTint="D9"/>
          <w:sz w:val="22"/>
          <w:szCs w:val="22"/>
          <w:lang w:val="es-ES"/>
        </w:rPr>
        <w:t xml:space="preserve">, en un termino no mayor a quince </w:t>
      </w:r>
      <w:r w:rsidR="00640EBC">
        <w:rPr>
          <w:rFonts w:ascii="Verdana" w:hAnsi="Verdana" w:cs="Arial"/>
          <w:color w:val="262626" w:themeColor="text1" w:themeTint="D9"/>
          <w:sz w:val="22"/>
          <w:szCs w:val="22"/>
          <w:lang w:val="es-ES"/>
        </w:rPr>
        <w:lastRenderedPageBreak/>
        <w:t xml:space="preserve">(15) días calendario. </w:t>
      </w:r>
    </w:p>
    <w:p w14:paraId="18887570" w14:textId="77777777" w:rsidR="00203983" w:rsidRDefault="00203983" w:rsidP="00203983">
      <w:pPr>
        <w:widowControl w:val="0"/>
        <w:jc w:val="both"/>
        <w:rPr>
          <w:rFonts w:ascii="Verdana" w:hAnsi="Verdana" w:cs="Arial"/>
          <w:color w:val="262626" w:themeColor="text1" w:themeTint="D9"/>
          <w:sz w:val="22"/>
          <w:szCs w:val="22"/>
          <w:lang w:val="es-ES"/>
        </w:rPr>
      </w:pPr>
    </w:p>
    <w:p w14:paraId="59E223F5" w14:textId="59CC4157" w:rsidR="00203983" w:rsidRDefault="00203983" w:rsidP="00203983">
      <w:pPr>
        <w:widowControl w:val="0"/>
        <w:jc w:val="both"/>
        <w:rPr>
          <w:rFonts w:ascii="Verdana" w:hAnsi="Verdana" w:cs="Arial"/>
          <w:color w:val="262626" w:themeColor="text1" w:themeTint="D9"/>
          <w:sz w:val="22"/>
          <w:szCs w:val="22"/>
          <w:lang w:val="es-ES"/>
        </w:rPr>
      </w:pPr>
      <w:r w:rsidRPr="00203983">
        <w:rPr>
          <w:rFonts w:ascii="Verdana" w:hAnsi="Verdana" w:cs="Arial"/>
          <w:b/>
          <w:bCs/>
          <w:color w:val="262626" w:themeColor="text1" w:themeTint="D9"/>
          <w:sz w:val="22"/>
          <w:szCs w:val="22"/>
          <w:lang w:val="es-ES"/>
        </w:rPr>
        <w:t>Nota:</w:t>
      </w:r>
      <w:r>
        <w:rPr>
          <w:rFonts w:ascii="Verdana" w:hAnsi="Verdana" w:cs="Arial"/>
          <w:color w:val="262626" w:themeColor="text1" w:themeTint="D9"/>
          <w:sz w:val="22"/>
          <w:szCs w:val="22"/>
          <w:lang w:val="es-ES"/>
        </w:rPr>
        <w:t xml:space="preserve"> </w:t>
      </w:r>
      <w:r w:rsidRPr="00203983">
        <w:rPr>
          <w:rFonts w:ascii="Verdana" w:hAnsi="Verdana" w:cs="Arial"/>
          <w:color w:val="262626" w:themeColor="text1" w:themeTint="D9"/>
          <w:sz w:val="22"/>
          <w:szCs w:val="22"/>
          <w:lang w:val="es-ES"/>
        </w:rPr>
        <w:t>El contratista deberá garantizar la disponibilidad de instalaciones adecuadas para la realización de las actividades de capacitación en la ciudad de Bogotá D.C.,</w:t>
      </w:r>
      <w:r>
        <w:rPr>
          <w:rFonts w:ascii="Verdana" w:hAnsi="Verdana" w:cs="Arial"/>
          <w:color w:val="262626" w:themeColor="text1" w:themeTint="D9"/>
          <w:sz w:val="22"/>
          <w:szCs w:val="22"/>
          <w:lang w:val="es-ES"/>
        </w:rPr>
        <w:t xml:space="preserve"> </w:t>
      </w:r>
      <w:r w:rsidR="00EE1FA2">
        <w:rPr>
          <w:rFonts w:ascii="Verdana" w:hAnsi="Verdana" w:cs="Arial"/>
          <w:color w:val="262626" w:themeColor="text1" w:themeTint="D9"/>
          <w:sz w:val="22"/>
          <w:szCs w:val="22"/>
          <w:lang w:val="es-ES"/>
        </w:rPr>
        <w:t>(</w:t>
      </w:r>
      <w:r>
        <w:rPr>
          <w:rFonts w:ascii="Verdana" w:hAnsi="Verdana" w:cs="Arial"/>
          <w:color w:val="262626" w:themeColor="text1" w:themeTint="D9"/>
          <w:sz w:val="22"/>
          <w:szCs w:val="22"/>
          <w:lang w:val="es-ES"/>
        </w:rPr>
        <w:t>siendo este el lugar con el mayor número de funcionarios</w:t>
      </w:r>
      <w:r w:rsidR="00EE1FA2">
        <w:rPr>
          <w:rFonts w:ascii="Verdana" w:hAnsi="Verdana" w:cs="Arial"/>
          <w:color w:val="262626" w:themeColor="text1" w:themeTint="D9"/>
          <w:sz w:val="22"/>
          <w:szCs w:val="22"/>
          <w:lang w:val="es-ES"/>
        </w:rPr>
        <w:t>)</w:t>
      </w:r>
      <w:r>
        <w:rPr>
          <w:rFonts w:ascii="Verdana" w:hAnsi="Verdana" w:cs="Arial"/>
          <w:color w:val="262626" w:themeColor="text1" w:themeTint="D9"/>
          <w:sz w:val="22"/>
          <w:szCs w:val="22"/>
          <w:lang w:val="es-ES"/>
        </w:rPr>
        <w:t>, estas</w:t>
      </w:r>
      <w:r w:rsidRPr="00203983">
        <w:rPr>
          <w:rFonts w:ascii="Verdana" w:hAnsi="Verdana" w:cs="Arial"/>
          <w:color w:val="262626" w:themeColor="text1" w:themeTint="D9"/>
          <w:sz w:val="22"/>
          <w:szCs w:val="22"/>
          <w:lang w:val="es-ES"/>
        </w:rPr>
        <w:t xml:space="preserve"> deberán contar con condiciones apropiadas para el desarrollo de procesos de formación, tales como salones de capacitación, ayudas audiovisuales y condiciones logísticas necesarias para la adecuada prestación del servicio.</w:t>
      </w:r>
      <w:r>
        <w:rPr>
          <w:rFonts w:ascii="Verdana" w:hAnsi="Verdana" w:cs="Arial"/>
          <w:color w:val="262626" w:themeColor="text1" w:themeTint="D9"/>
          <w:sz w:val="22"/>
          <w:szCs w:val="22"/>
          <w:lang w:val="es-ES"/>
        </w:rPr>
        <w:t xml:space="preserve"> </w:t>
      </w:r>
      <w:r w:rsidRPr="00203983">
        <w:rPr>
          <w:rFonts w:ascii="Verdana" w:hAnsi="Verdana" w:cs="Arial"/>
          <w:color w:val="262626" w:themeColor="text1" w:themeTint="D9"/>
          <w:sz w:val="22"/>
          <w:szCs w:val="22"/>
          <w:lang w:val="es-ES"/>
        </w:rPr>
        <w:t>Dichas instalaciones podrán ser propias, arrendadas o mediante convenios con terceros, siempre que se encuentren disponibles para la ejecución del contrato.</w:t>
      </w:r>
      <w:r>
        <w:rPr>
          <w:rFonts w:ascii="Verdana" w:hAnsi="Verdana" w:cs="Arial"/>
          <w:color w:val="262626" w:themeColor="text1" w:themeTint="D9"/>
          <w:sz w:val="22"/>
          <w:szCs w:val="22"/>
          <w:lang w:val="es-ES"/>
        </w:rPr>
        <w:t xml:space="preserve"> </w:t>
      </w:r>
    </w:p>
    <w:p w14:paraId="7B1299B7" w14:textId="77777777" w:rsidR="00203983" w:rsidRDefault="00203983" w:rsidP="00203983">
      <w:pPr>
        <w:widowControl w:val="0"/>
        <w:jc w:val="both"/>
        <w:rPr>
          <w:rFonts w:ascii="Verdana" w:hAnsi="Verdana" w:cs="Arial"/>
          <w:color w:val="262626" w:themeColor="text1" w:themeTint="D9"/>
          <w:sz w:val="22"/>
          <w:szCs w:val="22"/>
          <w:lang w:val="es-ES"/>
        </w:rPr>
      </w:pPr>
    </w:p>
    <w:p w14:paraId="222900C2" w14:textId="5F042FD3" w:rsidR="00203983" w:rsidRPr="00A23A69" w:rsidRDefault="00203983" w:rsidP="00203983">
      <w:pPr>
        <w:widowControl w:val="0"/>
        <w:jc w:val="both"/>
        <w:rPr>
          <w:rFonts w:ascii="Verdana" w:hAnsi="Verdana" w:cs="Arial"/>
          <w:color w:val="262626" w:themeColor="text1" w:themeTint="D9"/>
          <w:sz w:val="22"/>
          <w:szCs w:val="22"/>
          <w:lang w:val="es-ES"/>
        </w:rPr>
      </w:pPr>
      <w:r w:rsidRPr="00203983">
        <w:rPr>
          <w:rFonts w:ascii="Verdana" w:hAnsi="Verdana" w:cs="Arial"/>
          <w:color w:val="262626" w:themeColor="text1" w:themeTint="D9"/>
          <w:sz w:val="22"/>
          <w:szCs w:val="22"/>
          <w:lang w:val="es-ES"/>
        </w:rPr>
        <w:t xml:space="preserve">La </w:t>
      </w:r>
      <w:r w:rsidR="00EE1FA2">
        <w:rPr>
          <w:rFonts w:ascii="Verdana" w:hAnsi="Verdana" w:cs="Arial"/>
          <w:color w:val="262626" w:themeColor="text1" w:themeTint="D9"/>
          <w:sz w:val="22"/>
          <w:szCs w:val="22"/>
          <w:lang w:val="es-ES"/>
        </w:rPr>
        <w:t>ANM</w:t>
      </w:r>
      <w:r w:rsidRPr="00203983">
        <w:rPr>
          <w:rFonts w:ascii="Verdana" w:hAnsi="Verdana" w:cs="Arial"/>
          <w:color w:val="262626" w:themeColor="text1" w:themeTint="D9"/>
          <w:sz w:val="22"/>
          <w:szCs w:val="22"/>
          <w:lang w:val="es-ES"/>
        </w:rPr>
        <w:t xml:space="preserve"> verificar</w:t>
      </w:r>
      <w:r w:rsidR="00EE1FA2">
        <w:rPr>
          <w:rFonts w:ascii="Verdana" w:hAnsi="Verdana" w:cs="Arial"/>
          <w:color w:val="262626" w:themeColor="text1" w:themeTint="D9"/>
          <w:sz w:val="22"/>
          <w:szCs w:val="22"/>
          <w:lang w:val="es-ES"/>
        </w:rPr>
        <w:t>a</w:t>
      </w:r>
      <w:r w:rsidRPr="00203983">
        <w:rPr>
          <w:rFonts w:ascii="Verdana" w:hAnsi="Verdana" w:cs="Arial"/>
          <w:color w:val="262626" w:themeColor="text1" w:themeTint="D9"/>
          <w:sz w:val="22"/>
          <w:szCs w:val="22"/>
          <w:lang w:val="es-ES"/>
        </w:rPr>
        <w:t xml:space="preserve"> las condiciones de la infraestructura ofrecida durante la ejecución del contrato o solicitar información adicional para evidenciar el cumplimiento de este requisito.</w:t>
      </w:r>
    </w:p>
    <w:p w14:paraId="39E74610" w14:textId="77777777" w:rsidR="003F6F05" w:rsidRPr="00A23A69" w:rsidRDefault="003F6F05" w:rsidP="003F6F05">
      <w:pPr>
        <w:widowControl w:val="0"/>
        <w:autoSpaceDE w:val="0"/>
        <w:autoSpaceDN w:val="0"/>
        <w:adjustRightInd w:val="0"/>
        <w:ind w:left="786"/>
        <w:jc w:val="both"/>
        <w:rPr>
          <w:rFonts w:ascii="Verdana" w:hAnsi="Verdana" w:cs="Arial"/>
          <w:bCs/>
          <w:color w:val="262626" w:themeColor="text1" w:themeTint="D9"/>
          <w:sz w:val="22"/>
          <w:szCs w:val="22"/>
          <w:lang w:val="es-ES"/>
        </w:rPr>
      </w:pPr>
    </w:p>
    <w:p w14:paraId="78779632" w14:textId="34101F9E" w:rsidR="003F6F05" w:rsidRPr="00A23A69" w:rsidRDefault="00B2096C" w:rsidP="00D1384E">
      <w:pPr>
        <w:pStyle w:val="Prrafodelista"/>
        <w:numPr>
          <w:ilvl w:val="0"/>
          <w:numId w:val="42"/>
        </w:numPr>
        <w:jc w:val="both"/>
        <w:rPr>
          <w:rFonts w:ascii="Verdana" w:hAnsi="Verdana" w:cs="Arial"/>
          <w:b/>
          <w:color w:val="262626" w:themeColor="text1" w:themeTint="D9"/>
          <w:sz w:val="22"/>
          <w:szCs w:val="22"/>
        </w:rPr>
      </w:pPr>
      <w:r w:rsidRPr="00A23A69">
        <w:rPr>
          <w:rFonts w:ascii="Verdana" w:hAnsi="Verdana" w:cs="Arial"/>
          <w:b/>
          <w:color w:val="262626" w:themeColor="text1" w:themeTint="D9"/>
          <w:sz w:val="22"/>
          <w:szCs w:val="22"/>
        </w:rPr>
        <w:t>EQUIPO DE TRABAJO:</w:t>
      </w:r>
    </w:p>
    <w:p w14:paraId="1EC9F9D2" w14:textId="77777777" w:rsidR="003F6F05" w:rsidRPr="00A23A69" w:rsidRDefault="003F6F05" w:rsidP="003F6F05">
      <w:pPr>
        <w:pStyle w:val="Prrafodelista"/>
        <w:ind w:left="1440"/>
        <w:jc w:val="both"/>
        <w:rPr>
          <w:rFonts w:ascii="Verdana" w:hAnsi="Verdana" w:cs="Arial"/>
          <w:b/>
          <w:color w:val="262626" w:themeColor="text1" w:themeTint="D9"/>
          <w:sz w:val="22"/>
          <w:szCs w:val="22"/>
        </w:rPr>
      </w:pPr>
    </w:p>
    <w:p w14:paraId="4581B84B" w14:textId="14C1DE43" w:rsidR="003F6F05" w:rsidRPr="00A23A69" w:rsidRDefault="00E9553D" w:rsidP="003F6F05">
      <w:pPr>
        <w:jc w:val="both"/>
        <w:rPr>
          <w:rFonts w:ascii="Verdana" w:hAnsi="Verdana" w:cs="Arial"/>
          <w:color w:val="262626" w:themeColor="text1" w:themeTint="D9"/>
          <w:sz w:val="22"/>
          <w:szCs w:val="22"/>
        </w:rPr>
      </w:pPr>
      <w:r>
        <w:rPr>
          <w:rFonts w:ascii="Verdana" w:hAnsi="Verdana" w:cs="Arial"/>
          <w:color w:val="262626" w:themeColor="text1" w:themeTint="D9"/>
          <w:sz w:val="22"/>
          <w:szCs w:val="22"/>
        </w:rPr>
        <w:t>Se requiere</w:t>
      </w:r>
      <w:r w:rsidR="00737CB1" w:rsidRPr="00A23A69">
        <w:rPr>
          <w:rFonts w:ascii="Verdana" w:hAnsi="Verdana" w:cs="Arial"/>
          <w:color w:val="262626" w:themeColor="text1" w:themeTint="D9"/>
          <w:sz w:val="22"/>
          <w:szCs w:val="22"/>
        </w:rPr>
        <w:t xml:space="preserve"> para la correcta ejecución del contrato disponer de</w:t>
      </w:r>
      <w:r w:rsidR="00320F90" w:rsidRPr="00A23A69">
        <w:rPr>
          <w:rFonts w:ascii="Verdana" w:hAnsi="Verdana" w:cs="Arial"/>
          <w:color w:val="262626" w:themeColor="text1" w:themeTint="D9"/>
          <w:sz w:val="22"/>
          <w:szCs w:val="22"/>
        </w:rPr>
        <w:t xml:space="preserve">l siguiente </w:t>
      </w:r>
      <w:r w:rsidR="00D1384E" w:rsidRPr="00A23A69">
        <w:rPr>
          <w:rFonts w:ascii="Verdana" w:hAnsi="Verdana" w:cs="Arial"/>
          <w:color w:val="262626" w:themeColor="text1" w:themeTint="D9"/>
          <w:sz w:val="22"/>
          <w:szCs w:val="22"/>
        </w:rPr>
        <w:t>personal</w:t>
      </w:r>
      <w:r w:rsidR="00871D79">
        <w:rPr>
          <w:rFonts w:ascii="Verdana" w:hAnsi="Verdana" w:cs="Arial"/>
          <w:color w:val="262626" w:themeColor="text1" w:themeTint="D9"/>
          <w:sz w:val="22"/>
          <w:szCs w:val="22"/>
        </w:rPr>
        <w:t xml:space="preserve"> mínimo</w:t>
      </w:r>
      <w:r w:rsidR="00D1384E" w:rsidRPr="00A23A69">
        <w:rPr>
          <w:rFonts w:ascii="Verdana" w:hAnsi="Verdana" w:cs="Arial"/>
          <w:color w:val="262626" w:themeColor="text1" w:themeTint="D9"/>
          <w:sz w:val="22"/>
          <w:szCs w:val="22"/>
        </w:rPr>
        <w:t>:</w:t>
      </w:r>
    </w:p>
    <w:p w14:paraId="2BF4F85E" w14:textId="77777777" w:rsidR="00B2096C" w:rsidRPr="00A23A69" w:rsidRDefault="00B2096C" w:rsidP="003F6F05">
      <w:pPr>
        <w:jc w:val="both"/>
        <w:rPr>
          <w:rFonts w:ascii="Verdana" w:hAnsi="Verdana" w:cs="Arial"/>
          <w:color w:val="262626" w:themeColor="text1" w:themeTint="D9"/>
          <w:sz w:val="22"/>
          <w:szCs w:val="22"/>
        </w:rPr>
      </w:pPr>
    </w:p>
    <w:tbl>
      <w:tblPr>
        <w:tblW w:w="9068" w:type="dxa"/>
        <w:jc w:val="center"/>
        <w:tblLayout w:type="fixed"/>
        <w:tblCellMar>
          <w:left w:w="70" w:type="dxa"/>
          <w:right w:w="70" w:type="dxa"/>
        </w:tblCellMar>
        <w:tblLook w:val="04A0" w:firstRow="1" w:lastRow="0" w:firstColumn="1" w:lastColumn="0" w:noHBand="0" w:noVBand="1"/>
      </w:tblPr>
      <w:tblGrid>
        <w:gridCol w:w="1413"/>
        <w:gridCol w:w="1848"/>
        <w:gridCol w:w="2918"/>
        <w:gridCol w:w="2889"/>
      </w:tblGrid>
      <w:tr w:rsidR="00871D79" w:rsidRPr="00871D79" w14:paraId="1E8AD31C" w14:textId="77777777" w:rsidTr="00A66453">
        <w:trPr>
          <w:trHeight w:val="600"/>
          <w:tblHeader/>
          <w:jc w:val="center"/>
        </w:trPr>
        <w:tc>
          <w:tcPr>
            <w:tcW w:w="141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94EE06B" w14:textId="77777777" w:rsidR="00737CB1" w:rsidRPr="00871D79" w:rsidRDefault="00737CB1">
            <w:pPr>
              <w:jc w:val="center"/>
              <w:rPr>
                <w:rFonts w:ascii="Verdana" w:hAnsi="Verdana" w:cs="Arial"/>
                <w:b/>
                <w:bCs/>
                <w:color w:val="262626" w:themeColor="text1" w:themeTint="D9"/>
                <w:sz w:val="20"/>
                <w:szCs w:val="22"/>
              </w:rPr>
            </w:pPr>
            <w:r w:rsidRPr="00871D79">
              <w:rPr>
                <w:rFonts w:ascii="Verdana" w:hAnsi="Verdana" w:cs="Arial"/>
                <w:b/>
                <w:bCs/>
                <w:color w:val="262626" w:themeColor="text1" w:themeTint="D9"/>
                <w:sz w:val="20"/>
                <w:szCs w:val="22"/>
              </w:rPr>
              <w:t>ROL</w:t>
            </w:r>
          </w:p>
        </w:tc>
        <w:tc>
          <w:tcPr>
            <w:tcW w:w="184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2044C4D" w14:textId="775C6FA6" w:rsidR="00737CB1" w:rsidRPr="00871D79" w:rsidRDefault="00C95E1E">
            <w:pPr>
              <w:jc w:val="center"/>
              <w:rPr>
                <w:rFonts w:ascii="Verdana" w:hAnsi="Verdana" w:cs="Arial"/>
                <w:b/>
                <w:bCs/>
                <w:color w:val="262626" w:themeColor="text1" w:themeTint="D9"/>
                <w:sz w:val="20"/>
                <w:szCs w:val="22"/>
              </w:rPr>
            </w:pPr>
            <w:r w:rsidRPr="00871D79">
              <w:rPr>
                <w:rFonts w:ascii="Verdana" w:hAnsi="Verdana" w:cs="Arial"/>
                <w:b/>
                <w:bCs/>
                <w:color w:val="262626" w:themeColor="text1" w:themeTint="D9"/>
                <w:sz w:val="20"/>
                <w:szCs w:val="22"/>
              </w:rPr>
              <w:t>FORMACIÓN</w:t>
            </w:r>
            <w:r w:rsidR="00737CB1" w:rsidRPr="00871D79">
              <w:rPr>
                <w:rFonts w:ascii="Verdana" w:hAnsi="Verdana" w:cs="Arial"/>
                <w:b/>
                <w:bCs/>
                <w:color w:val="262626" w:themeColor="text1" w:themeTint="D9"/>
                <w:sz w:val="20"/>
                <w:szCs w:val="22"/>
              </w:rPr>
              <w:t xml:space="preserve"> </w:t>
            </w:r>
            <w:r w:rsidRPr="00871D79">
              <w:rPr>
                <w:rFonts w:ascii="Verdana" w:hAnsi="Verdana" w:cs="Arial"/>
                <w:b/>
                <w:bCs/>
                <w:color w:val="262626" w:themeColor="text1" w:themeTint="D9"/>
                <w:sz w:val="20"/>
                <w:szCs w:val="22"/>
              </w:rPr>
              <w:t>ACADÉMICA</w:t>
            </w:r>
          </w:p>
        </w:tc>
        <w:tc>
          <w:tcPr>
            <w:tcW w:w="2918"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39F0013C" w14:textId="0EA6A5F7" w:rsidR="00737CB1" w:rsidRPr="00871D79" w:rsidRDefault="00737CB1">
            <w:pPr>
              <w:jc w:val="center"/>
              <w:rPr>
                <w:rFonts w:ascii="Verdana" w:hAnsi="Verdana" w:cs="Arial"/>
                <w:b/>
                <w:bCs/>
                <w:color w:val="262626" w:themeColor="text1" w:themeTint="D9"/>
                <w:sz w:val="20"/>
                <w:szCs w:val="22"/>
              </w:rPr>
            </w:pPr>
            <w:r w:rsidRPr="00871D79">
              <w:rPr>
                <w:rFonts w:ascii="Verdana" w:hAnsi="Verdana" w:cs="Arial"/>
                <w:b/>
                <w:bCs/>
                <w:color w:val="262626" w:themeColor="text1" w:themeTint="D9"/>
                <w:sz w:val="20"/>
                <w:szCs w:val="22"/>
              </w:rPr>
              <w:t xml:space="preserve">EXPERIENCIA </w:t>
            </w:r>
            <w:r w:rsidR="0006358A">
              <w:rPr>
                <w:rFonts w:ascii="Verdana" w:hAnsi="Verdana" w:cs="Arial"/>
                <w:b/>
                <w:bCs/>
                <w:color w:val="262626" w:themeColor="text1" w:themeTint="D9"/>
                <w:sz w:val="20"/>
                <w:szCs w:val="22"/>
              </w:rPr>
              <w:t>Y OTROS</w:t>
            </w:r>
          </w:p>
        </w:tc>
        <w:tc>
          <w:tcPr>
            <w:tcW w:w="2889"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76C3DC7" w14:textId="13A72F9B" w:rsidR="00737CB1" w:rsidRPr="00871D79" w:rsidRDefault="00737CB1">
            <w:pPr>
              <w:jc w:val="center"/>
              <w:rPr>
                <w:rFonts w:ascii="Verdana" w:hAnsi="Verdana" w:cs="Arial"/>
                <w:b/>
                <w:bCs/>
                <w:color w:val="262626" w:themeColor="text1" w:themeTint="D9"/>
                <w:sz w:val="20"/>
                <w:szCs w:val="22"/>
              </w:rPr>
            </w:pPr>
            <w:r w:rsidRPr="00871D79">
              <w:rPr>
                <w:rFonts w:ascii="Verdana" w:hAnsi="Verdana" w:cs="Arial"/>
                <w:b/>
                <w:bCs/>
                <w:color w:val="262626" w:themeColor="text1" w:themeTint="D9"/>
                <w:sz w:val="20"/>
                <w:szCs w:val="22"/>
              </w:rPr>
              <w:t xml:space="preserve">RESPONSABILIDADES </w:t>
            </w:r>
            <w:r w:rsidR="00C95E1E" w:rsidRPr="00871D79">
              <w:rPr>
                <w:rFonts w:ascii="Verdana" w:hAnsi="Verdana" w:cs="Arial"/>
                <w:b/>
                <w:bCs/>
                <w:color w:val="262626" w:themeColor="text1" w:themeTint="D9"/>
                <w:sz w:val="20"/>
                <w:szCs w:val="22"/>
              </w:rPr>
              <w:t>MÍNIMAS</w:t>
            </w:r>
          </w:p>
        </w:tc>
      </w:tr>
      <w:tr w:rsidR="003238DE" w:rsidRPr="00871D79" w14:paraId="74BB2F01" w14:textId="77777777" w:rsidTr="00A66453">
        <w:trPr>
          <w:trHeight w:val="884"/>
          <w:jc w:val="center"/>
        </w:trPr>
        <w:tc>
          <w:tcPr>
            <w:tcW w:w="1413" w:type="dxa"/>
            <w:tcBorders>
              <w:top w:val="nil"/>
              <w:left w:val="single" w:sz="4" w:space="0" w:color="auto"/>
              <w:bottom w:val="single" w:sz="4" w:space="0" w:color="auto"/>
              <w:right w:val="single" w:sz="4" w:space="0" w:color="auto"/>
            </w:tcBorders>
            <w:vAlign w:val="center"/>
            <w:hideMark/>
          </w:tcPr>
          <w:p w14:paraId="4ED1AE84" w14:textId="187FDD24" w:rsidR="00737CB1" w:rsidRPr="00871D79"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 xml:space="preserve">Un (1) </w:t>
            </w:r>
            <w:r w:rsidR="00460EC3" w:rsidRPr="00871D79">
              <w:rPr>
                <w:rFonts w:ascii="Verdana" w:hAnsi="Verdana" w:cs="Arial"/>
                <w:color w:val="262626" w:themeColor="text1" w:themeTint="D9"/>
                <w:sz w:val="20"/>
                <w:szCs w:val="22"/>
              </w:rPr>
              <w:t xml:space="preserve">Coordinador </w:t>
            </w:r>
            <w:r w:rsidR="00871D79">
              <w:rPr>
                <w:rFonts w:ascii="Verdana" w:hAnsi="Verdana" w:cs="Arial"/>
                <w:color w:val="262626" w:themeColor="text1" w:themeTint="D9"/>
                <w:sz w:val="20"/>
                <w:szCs w:val="22"/>
              </w:rPr>
              <w:t xml:space="preserve">administrativo y </w:t>
            </w:r>
            <w:r w:rsidR="00460EC3" w:rsidRPr="00871D79">
              <w:rPr>
                <w:rFonts w:ascii="Verdana" w:hAnsi="Verdana" w:cs="Arial"/>
                <w:color w:val="262626" w:themeColor="text1" w:themeTint="D9"/>
                <w:sz w:val="20"/>
                <w:szCs w:val="22"/>
              </w:rPr>
              <w:t>logístico</w:t>
            </w:r>
            <w:r w:rsidRPr="00871D79">
              <w:rPr>
                <w:rFonts w:ascii="Verdana" w:hAnsi="Verdana" w:cs="Arial"/>
                <w:color w:val="262626" w:themeColor="text1" w:themeTint="D9"/>
                <w:sz w:val="20"/>
                <w:szCs w:val="22"/>
              </w:rPr>
              <w:t>/ enlace</w:t>
            </w:r>
          </w:p>
        </w:tc>
        <w:tc>
          <w:tcPr>
            <w:tcW w:w="1848" w:type="dxa"/>
            <w:tcBorders>
              <w:top w:val="nil"/>
              <w:left w:val="nil"/>
              <w:bottom w:val="single" w:sz="4" w:space="0" w:color="auto"/>
              <w:right w:val="single" w:sz="4" w:space="0" w:color="auto"/>
            </w:tcBorders>
            <w:vAlign w:val="center"/>
            <w:hideMark/>
          </w:tcPr>
          <w:p w14:paraId="270FEEAA" w14:textId="4A23884B" w:rsidR="00A66453"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Profesional Universitario</w:t>
            </w:r>
            <w:r w:rsidR="00A66453">
              <w:rPr>
                <w:rFonts w:ascii="Verdana" w:hAnsi="Verdana" w:cs="Arial"/>
                <w:color w:val="262626" w:themeColor="text1" w:themeTint="D9"/>
                <w:sz w:val="20"/>
                <w:szCs w:val="22"/>
              </w:rPr>
              <w:t xml:space="preserve"> (Nivel pregrado No aplica, </w:t>
            </w:r>
          </w:p>
          <w:p w14:paraId="5D20D385" w14:textId="0CF10C83" w:rsidR="00737CB1" w:rsidRPr="00871D79" w:rsidRDefault="00A66453" w:rsidP="00737CB1">
            <w:pPr>
              <w:jc w:val="center"/>
              <w:rPr>
                <w:rFonts w:ascii="Verdana" w:hAnsi="Verdana" w:cs="Arial"/>
                <w:color w:val="262626" w:themeColor="text1" w:themeTint="D9"/>
                <w:sz w:val="20"/>
                <w:szCs w:val="22"/>
              </w:rPr>
            </w:pPr>
            <w:r>
              <w:rPr>
                <w:rFonts w:ascii="Verdana" w:hAnsi="Verdana" w:cs="Arial"/>
                <w:color w:val="262626" w:themeColor="text1" w:themeTint="D9"/>
                <w:sz w:val="20"/>
                <w:szCs w:val="22"/>
              </w:rPr>
              <w:t>área de conocimiento especifica)</w:t>
            </w:r>
          </w:p>
        </w:tc>
        <w:tc>
          <w:tcPr>
            <w:tcW w:w="2918" w:type="dxa"/>
            <w:tcBorders>
              <w:top w:val="nil"/>
              <w:left w:val="nil"/>
              <w:bottom w:val="single" w:sz="4" w:space="0" w:color="auto"/>
              <w:right w:val="single" w:sz="4" w:space="0" w:color="auto"/>
            </w:tcBorders>
            <w:vAlign w:val="center"/>
            <w:hideMark/>
          </w:tcPr>
          <w:p w14:paraId="4F5F7FCA" w14:textId="3405B8B4" w:rsidR="00737CB1" w:rsidRPr="00871D79" w:rsidRDefault="0006358A" w:rsidP="0006358A">
            <w:pPr>
              <w:jc w:val="center"/>
              <w:rPr>
                <w:rFonts w:ascii="Verdana" w:hAnsi="Verdana" w:cs="Arial"/>
                <w:color w:val="262626" w:themeColor="text1" w:themeTint="D9"/>
                <w:sz w:val="20"/>
                <w:szCs w:val="22"/>
              </w:rPr>
            </w:pPr>
            <w:r w:rsidRPr="0006358A">
              <w:rPr>
                <w:rFonts w:ascii="Verdana" w:hAnsi="Verdana" w:cs="Arial"/>
                <w:color w:val="262626" w:themeColor="text1" w:themeTint="D9"/>
                <w:sz w:val="20"/>
                <w:szCs w:val="22"/>
              </w:rPr>
              <w:t>Persona cualificada con</w:t>
            </w:r>
            <w:r>
              <w:rPr>
                <w:rFonts w:ascii="Verdana" w:hAnsi="Verdana" w:cs="Arial"/>
                <w:color w:val="262626" w:themeColor="text1" w:themeTint="D9"/>
                <w:sz w:val="20"/>
                <w:szCs w:val="22"/>
              </w:rPr>
              <w:t xml:space="preserve"> </w:t>
            </w:r>
            <w:r w:rsidRPr="0006358A">
              <w:rPr>
                <w:rFonts w:ascii="Verdana" w:hAnsi="Verdana" w:cs="Arial"/>
                <w:color w:val="262626" w:themeColor="text1" w:themeTint="D9"/>
                <w:sz w:val="20"/>
                <w:szCs w:val="22"/>
              </w:rPr>
              <w:t>conocimientos y/o habilidades</w:t>
            </w:r>
            <w:r>
              <w:rPr>
                <w:rFonts w:ascii="Verdana" w:hAnsi="Verdana" w:cs="Arial"/>
                <w:color w:val="262626" w:themeColor="text1" w:themeTint="D9"/>
                <w:sz w:val="20"/>
                <w:szCs w:val="22"/>
              </w:rPr>
              <w:t xml:space="preserve"> </w:t>
            </w:r>
            <w:r w:rsidRPr="0006358A">
              <w:rPr>
                <w:rFonts w:ascii="Verdana" w:hAnsi="Verdana" w:cs="Arial"/>
                <w:color w:val="262626" w:themeColor="text1" w:themeTint="D9"/>
                <w:sz w:val="20"/>
                <w:szCs w:val="22"/>
              </w:rPr>
              <w:t>para brindar</w:t>
            </w:r>
            <w:r>
              <w:rPr>
                <w:rFonts w:ascii="Verdana" w:hAnsi="Verdana" w:cs="Arial"/>
                <w:color w:val="262626" w:themeColor="text1" w:themeTint="D9"/>
                <w:sz w:val="20"/>
                <w:szCs w:val="22"/>
              </w:rPr>
              <w:t xml:space="preserve"> atención a la Entidad, organización y coordinación </w:t>
            </w:r>
            <w:r w:rsidRPr="0006358A">
              <w:rPr>
                <w:rFonts w:ascii="Verdana" w:hAnsi="Verdana" w:cs="Arial"/>
                <w:color w:val="262626" w:themeColor="text1" w:themeTint="D9"/>
                <w:sz w:val="20"/>
                <w:szCs w:val="22"/>
              </w:rPr>
              <w:t>administrativ</w:t>
            </w:r>
            <w:r>
              <w:rPr>
                <w:rFonts w:ascii="Verdana" w:hAnsi="Verdana" w:cs="Arial"/>
                <w:color w:val="262626" w:themeColor="text1" w:themeTint="D9"/>
                <w:sz w:val="20"/>
                <w:szCs w:val="22"/>
              </w:rPr>
              <w:t>a,</w:t>
            </w:r>
            <w:r w:rsidRPr="0006358A">
              <w:rPr>
                <w:rFonts w:ascii="Verdana" w:hAnsi="Verdana" w:cs="Arial"/>
                <w:color w:val="262626" w:themeColor="text1" w:themeTint="D9"/>
                <w:sz w:val="20"/>
                <w:szCs w:val="22"/>
              </w:rPr>
              <w:t xml:space="preserve"> logístic</w:t>
            </w:r>
            <w:r>
              <w:rPr>
                <w:rFonts w:ascii="Verdana" w:hAnsi="Verdana" w:cs="Arial"/>
                <w:color w:val="262626" w:themeColor="text1" w:themeTint="D9"/>
                <w:sz w:val="20"/>
                <w:szCs w:val="22"/>
              </w:rPr>
              <w:t>a</w:t>
            </w:r>
            <w:r w:rsidRPr="0006358A">
              <w:rPr>
                <w:rFonts w:ascii="Verdana" w:hAnsi="Verdana" w:cs="Arial"/>
                <w:color w:val="262626" w:themeColor="text1" w:themeTint="D9"/>
                <w:sz w:val="20"/>
                <w:szCs w:val="22"/>
              </w:rPr>
              <w:t xml:space="preserve"> y</w:t>
            </w:r>
            <w:r>
              <w:rPr>
                <w:rFonts w:ascii="Verdana" w:hAnsi="Verdana" w:cs="Arial"/>
                <w:color w:val="262626" w:themeColor="text1" w:themeTint="D9"/>
                <w:sz w:val="20"/>
                <w:szCs w:val="22"/>
              </w:rPr>
              <w:t xml:space="preserve"> </w:t>
            </w:r>
            <w:r w:rsidRPr="0006358A">
              <w:rPr>
                <w:rFonts w:ascii="Verdana" w:hAnsi="Verdana" w:cs="Arial"/>
                <w:color w:val="262626" w:themeColor="text1" w:themeTint="D9"/>
                <w:sz w:val="20"/>
                <w:szCs w:val="22"/>
              </w:rPr>
              <w:t>técnic</w:t>
            </w:r>
            <w:r>
              <w:rPr>
                <w:rFonts w:ascii="Verdana" w:hAnsi="Verdana" w:cs="Arial"/>
                <w:color w:val="262626" w:themeColor="text1" w:themeTint="D9"/>
                <w:sz w:val="20"/>
                <w:szCs w:val="22"/>
              </w:rPr>
              <w:t>a</w:t>
            </w:r>
            <w:r w:rsidRPr="0006358A">
              <w:rPr>
                <w:rFonts w:ascii="Verdana" w:hAnsi="Verdana" w:cs="Arial"/>
                <w:color w:val="262626" w:themeColor="text1" w:themeTint="D9"/>
                <w:sz w:val="20"/>
                <w:szCs w:val="22"/>
              </w:rPr>
              <w:t xml:space="preserve"> </w:t>
            </w:r>
            <w:r>
              <w:rPr>
                <w:rFonts w:ascii="Verdana" w:hAnsi="Verdana" w:cs="Arial"/>
                <w:color w:val="262626" w:themeColor="text1" w:themeTint="D9"/>
                <w:sz w:val="20"/>
                <w:szCs w:val="22"/>
              </w:rPr>
              <w:t>para la ejecución del contrato</w:t>
            </w:r>
            <w:r w:rsidR="005C2436">
              <w:rPr>
                <w:rFonts w:ascii="Verdana" w:hAnsi="Verdana" w:cs="Arial"/>
                <w:color w:val="262626" w:themeColor="text1" w:themeTint="D9"/>
                <w:sz w:val="20"/>
                <w:szCs w:val="22"/>
              </w:rPr>
              <w:t>.</w:t>
            </w:r>
          </w:p>
        </w:tc>
        <w:tc>
          <w:tcPr>
            <w:tcW w:w="2889" w:type="dxa"/>
            <w:tcBorders>
              <w:top w:val="nil"/>
              <w:left w:val="nil"/>
              <w:bottom w:val="single" w:sz="4" w:space="0" w:color="auto"/>
              <w:right w:val="single" w:sz="4" w:space="0" w:color="auto"/>
            </w:tcBorders>
            <w:vAlign w:val="center"/>
            <w:hideMark/>
          </w:tcPr>
          <w:p w14:paraId="1DB6467F" w14:textId="5074EF1B" w:rsidR="00737CB1" w:rsidRPr="00871D79" w:rsidRDefault="00460EC3"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 xml:space="preserve">Organización, convocatoria, inscripciones y ejecución de las capacitaciones, </w:t>
            </w:r>
            <w:r w:rsidR="0006358A">
              <w:rPr>
                <w:rFonts w:ascii="Verdana" w:hAnsi="Verdana" w:cs="Arial"/>
                <w:color w:val="262626" w:themeColor="text1" w:themeTint="D9"/>
                <w:sz w:val="20"/>
                <w:szCs w:val="22"/>
              </w:rPr>
              <w:t xml:space="preserve">facturación, </w:t>
            </w:r>
            <w:r w:rsidRPr="00871D79">
              <w:rPr>
                <w:rFonts w:ascii="Verdana" w:hAnsi="Verdana" w:cs="Arial"/>
                <w:color w:val="262626" w:themeColor="text1" w:themeTint="D9"/>
                <w:sz w:val="20"/>
                <w:szCs w:val="22"/>
              </w:rPr>
              <w:t>que garantice atención oportuna, ejecución satisfactoria, así como la excelencia en el servicio esperado de las mismas.</w:t>
            </w:r>
          </w:p>
        </w:tc>
      </w:tr>
      <w:tr w:rsidR="003238DE" w:rsidRPr="00871D79" w14:paraId="6A423918" w14:textId="77777777" w:rsidTr="00A66453">
        <w:trPr>
          <w:trHeight w:val="1211"/>
          <w:jc w:val="center"/>
        </w:trPr>
        <w:tc>
          <w:tcPr>
            <w:tcW w:w="1413" w:type="dxa"/>
            <w:tcBorders>
              <w:top w:val="nil"/>
              <w:left w:val="single" w:sz="4" w:space="0" w:color="auto"/>
              <w:bottom w:val="single" w:sz="4" w:space="0" w:color="auto"/>
              <w:right w:val="single" w:sz="4" w:space="0" w:color="auto"/>
            </w:tcBorders>
            <w:vAlign w:val="center"/>
            <w:hideMark/>
          </w:tcPr>
          <w:p w14:paraId="4C073465" w14:textId="2E0F934E" w:rsidR="00737CB1" w:rsidRPr="00871D79"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Mínimo un (1) Capacitador por temática</w:t>
            </w:r>
          </w:p>
        </w:tc>
        <w:tc>
          <w:tcPr>
            <w:tcW w:w="1848" w:type="dxa"/>
            <w:tcBorders>
              <w:top w:val="nil"/>
              <w:left w:val="nil"/>
              <w:bottom w:val="single" w:sz="4" w:space="0" w:color="auto"/>
              <w:right w:val="single" w:sz="4" w:space="0" w:color="auto"/>
            </w:tcBorders>
            <w:vAlign w:val="center"/>
            <w:hideMark/>
          </w:tcPr>
          <w:p w14:paraId="4B71EA6C" w14:textId="72F9ECA2" w:rsidR="00737CB1" w:rsidRPr="00871D79"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De acuerdo con las</w:t>
            </w:r>
            <w:r w:rsidRPr="00871D79">
              <w:rPr>
                <w:rFonts w:ascii="Verdana" w:hAnsi="Verdana" w:cs="Arial"/>
                <w:color w:val="262626" w:themeColor="text1" w:themeTint="D9"/>
                <w:sz w:val="20"/>
                <w:szCs w:val="22"/>
              </w:rPr>
              <w:br/>
              <w:t xml:space="preserve">especificaciones de cada </w:t>
            </w:r>
            <w:r w:rsidR="0076783A" w:rsidRPr="00871D79">
              <w:rPr>
                <w:rFonts w:ascii="Verdana" w:hAnsi="Verdana" w:cs="Arial"/>
                <w:color w:val="262626" w:themeColor="text1" w:themeTint="D9"/>
                <w:sz w:val="20"/>
                <w:szCs w:val="22"/>
              </w:rPr>
              <w:t>temática. *</w:t>
            </w:r>
          </w:p>
        </w:tc>
        <w:tc>
          <w:tcPr>
            <w:tcW w:w="2918" w:type="dxa"/>
            <w:tcBorders>
              <w:top w:val="nil"/>
              <w:left w:val="nil"/>
              <w:bottom w:val="single" w:sz="4" w:space="0" w:color="auto"/>
              <w:right w:val="single" w:sz="4" w:space="0" w:color="auto"/>
            </w:tcBorders>
            <w:vAlign w:val="center"/>
            <w:hideMark/>
          </w:tcPr>
          <w:p w14:paraId="6C3B0201" w14:textId="4399ACA2" w:rsidR="00737CB1" w:rsidRPr="00871D79" w:rsidRDefault="0076783A"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Experiencia docente universitaria a nivel de posgrado en el desarrollo de los temas solicitados</w:t>
            </w:r>
            <w:r w:rsidR="0006358A">
              <w:rPr>
                <w:rFonts w:ascii="Verdana" w:hAnsi="Verdana" w:cs="Arial"/>
                <w:color w:val="262626" w:themeColor="text1" w:themeTint="D9"/>
                <w:sz w:val="20"/>
                <w:szCs w:val="22"/>
              </w:rPr>
              <w:t xml:space="preserve"> o relacionados</w:t>
            </w:r>
            <w:r w:rsidRPr="00871D79">
              <w:rPr>
                <w:rFonts w:ascii="Verdana" w:hAnsi="Verdana" w:cs="Arial"/>
                <w:color w:val="262626" w:themeColor="text1" w:themeTint="D9"/>
                <w:sz w:val="20"/>
                <w:szCs w:val="22"/>
              </w:rPr>
              <w:t xml:space="preserve"> de mínimo dos (2) años.</w:t>
            </w:r>
          </w:p>
        </w:tc>
        <w:tc>
          <w:tcPr>
            <w:tcW w:w="2889" w:type="dxa"/>
            <w:tcBorders>
              <w:top w:val="nil"/>
              <w:left w:val="nil"/>
              <w:bottom w:val="single" w:sz="4" w:space="0" w:color="auto"/>
              <w:right w:val="single" w:sz="4" w:space="0" w:color="auto"/>
            </w:tcBorders>
            <w:vAlign w:val="center"/>
            <w:hideMark/>
          </w:tcPr>
          <w:p w14:paraId="2EC8D939" w14:textId="111499CD" w:rsidR="00737CB1" w:rsidRPr="00871D79"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Dictar la capacitación en los términos señalados por el supervisor del contrato según el programa aprobado y</w:t>
            </w:r>
            <w:r w:rsidRPr="00871D79">
              <w:rPr>
                <w:rFonts w:ascii="Verdana" w:hAnsi="Verdana" w:cs="Arial"/>
                <w:color w:val="262626" w:themeColor="text1" w:themeTint="D9"/>
                <w:sz w:val="20"/>
                <w:szCs w:val="22"/>
              </w:rPr>
              <w:br/>
              <w:t>acordado entre las partes.</w:t>
            </w:r>
          </w:p>
        </w:tc>
      </w:tr>
      <w:tr w:rsidR="00737CB1" w:rsidRPr="00871D79" w14:paraId="55B07A2D" w14:textId="77777777" w:rsidTr="00A66453">
        <w:trPr>
          <w:trHeight w:val="832"/>
          <w:jc w:val="center"/>
        </w:trPr>
        <w:tc>
          <w:tcPr>
            <w:tcW w:w="1413" w:type="dxa"/>
            <w:tcBorders>
              <w:top w:val="nil"/>
              <w:left w:val="single" w:sz="4" w:space="0" w:color="auto"/>
              <w:bottom w:val="single" w:sz="4" w:space="0" w:color="auto"/>
              <w:right w:val="single" w:sz="4" w:space="0" w:color="auto"/>
            </w:tcBorders>
            <w:vAlign w:val="center"/>
            <w:hideMark/>
          </w:tcPr>
          <w:p w14:paraId="09954250" w14:textId="5714C6E3" w:rsidR="00737CB1" w:rsidRPr="00871D79"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Monitor (1) o estudiante</w:t>
            </w:r>
            <w:r w:rsidR="0006358A">
              <w:rPr>
                <w:rFonts w:ascii="Verdana" w:hAnsi="Verdana" w:cs="Arial"/>
                <w:color w:val="262626" w:themeColor="text1" w:themeTint="D9"/>
                <w:sz w:val="20"/>
                <w:szCs w:val="22"/>
              </w:rPr>
              <w:t xml:space="preserve"> </w:t>
            </w:r>
            <w:r w:rsidRPr="00871D79">
              <w:rPr>
                <w:rFonts w:ascii="Verdana" w:hAnsi="Verdana" w:cs="Arial"/>
                <w:color w:val="262626" w:themeColor="text1" w:themeTint="D9"/>
                <w:sz w:val="20"/>
                <w:szCs w:val="22"/>
              </w:rPr>
              <w:t>auxiliar por</w:t>
            </w:r>
            <w:r w:rsidR="0006358A">
              <w:rPr>
                <w:rFonts w:ascii="Verdana" w:hAnsi="Verdana" w:cs="Arial"/>
                <w:color w:val="262626" w:themeColor="text1" w:themeTint="D9"/>
                <w:sz w:val="20"/>
                <w:szCs w:val="22"/>
              </w:rPr>
              <w:t xml:space="preserve"> capacitación</w:t>
            </w:r>
            <w:r w:rsidRPr="00871D79">
              <w:rPr>
                <w:rFonts w:ascii="Verdana" w:hAnsi="Verdana" w:cs="Arial"/>
                <w:color w:val="262626" w:themeColor="text1" w:themeTint="D9"/>
                <w:sz w:val="20"/>
                <w:szCs w:val="22"/>
              </w:rPr>
              <w:t xml:space="preserve"> </w:t>
            </w:r>
            <w:r w:rsidR="0006358A">
              <w:rPr>
                <w:rFonts w:ascii="Verdana" w:hAnsi="Verdana" w:cs="Arial"/>
                <w:color w:val="262626" w:themeColor="text1" w:themeTint="D9"/>
                <w:sz w:val="20"/>
                <w:szCs w:val="22"/>
              </w:rPr>
              <w:t xml:space="preserve">hibrida o virtual </w:t>
            </w:r>
            <w:r w:rsidRPr="00871D79">
              <w:rPr>
                <w:rFonts w:ascii="Verdana" w:hAnsi="Verdana" w:cs="Arial"/>
                <w:color w:val="262626" w:themeColor="text1" w:themeTint="D9"/>
                <w:sz w:val="20"/>
                <w:szCs w:val="22"/>
              </w:rPr>
              <w:t>sincrónic</w:t>
            </w:r>
            <w:r w:rsidR="0006358A">
              <w:rPr>
                <w:rFonts w:ascii="Verdana" w:hAnsi="Verdana" w:cs="Arial"/>
                <w:color w:val="262626" w:themeColor="text1" w:themeTint="D9"/>
                <w:sz w:val="20"/>
                <w:szCs w:val="22"/>
              </w:rPr>
              <w:t>a</w:t>
            </w:r>
          </w:p>
        </w:tc>
        <w:tc>
          <w:tcPr>
            <w:tcW w:w="1848" w:type="dxa"/>
            <w:tcBorders>
              <w:top w:val="nil"/>
              <w:left w:val="nil"/>
              <w:bottom w:val="single" w:sz="4" w:space="0" w:color="auto"/>
              <w:right w:val="single" w:sz="4" w:space="0" w:color="auto"/>
            </w:tcBorders>
            <w:vAlign w:val="center"/>
            <w:hideMark/>
          </w:tcPr>
          <w:p w14:paraId="3E1D9C74" w14:textId="56563B82" w:rsidR="00737CB1" w:rsidRPr="00871D79"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No aplica formación académica</w:t>
            </w:r>
          </w:p>
        </w:tc>
        <w:tc>
          <w:tcPr>
            <w:tcW w:w="2918" w:type="dxa"/>
            <w:tcBorders>
              <w:top w:val="nil"/>
              <w:left w:val="nil"/>
              <w:bottom w:val="single" w:sz="4" w:space="0" w:color="auto"/>
              <w:right w:val="single" w:sz="4" w:space="0" w:color="auto"/>
            </w:tcBorders>
            <w:vAlign w:val="center"/>
            <w:hideMark/>
          </w:tcPr>
          <w:p w14:paraId="1107DA1F" w14:textId="531EE6AE" w:rsidR="00737CB1" w:rsidRPr="00871D79" w:rsidRDefault="00737CB1" w:rsidP="00737CB1">
            <w:pPr>
              <w:jc w:val="center"/>
              <w:rPr>
                <w:rFonts w:ascii="Verdana" w:hAnsi="Verdana" w:cs="Arial"/>
                <w:color w:val="262626" w:themeColor="text1" w:themeTint="D9"/>
                <w:sz w:val="20"/>
                <w:szCs w:val="22"/>
              </w:rPr>
            </w:pPr>
            <w:r w:rsidRPr="00871D79">
              <w:rPr>
                <w:rFonts w:ascii="Verdana" w:hAnsi="Verdana" w:cs="Arial"/>
                <w:color w:val="262626" w:themeColor="text1" w:themeTint="D9"/>
                <w:sz w:val="20"/>
                <w:szCs w:val="22"/>
              </w:rPr>
              <w:t>Persona cualificada con</w:t>
            </w:r>
            <w:r w:rsidRPr="00871D79">
              <w:rPr>
                <w:rFonts w:ascii="Verdana" w:hAnsi="Verdana" w:cs="Arial"/>
                <w:color w:val="262626" w:themeColor="text1" w:themeTint="D9"/>
                <w:sz w:val="20"/>
                <w:szCs w:val="22"/>
              </w:rPr>
              <w:br/>
              <w:t>conocimientos y/o habilidades</w:t>
            </w:r>
            <w:r w:rsidRPr="00871D79">
              <w:rPr>
                <w:rFonts w:ascii="Verdana" w:hAnsi="Verdana" w:cs="Arial"/>
                <w:color w:val="262626" w:themeColor="text1" w:themeTint="D9"/>
                <w:sz w:val="20"/>
                <w:szCs w:val="22"/>
              </w:rPr>
              <w:br/>
              <w:t>para brindar apoyo logístico y</w:t>
            </w:r>
            <w:r w:rsidRPr="00871D79">
              <w:rPr>
                <w:rFonts w:ascii="Verdana" w:hAnsi="Verdana" w:cs="Arial"/>
                <w:color w:val="262626" w:themeColor="text1" w:themeTint="D9"/>
                <w:sz w:val="20"/>
                <w:szCs w:val="22"/>
              </w:rPr>
              <w:br/>
              <w:t>técnico</w:t>
            </w:r>
            <w:r w:rsidR="0006358A">
              <w:rPr>
                <w:rFonts w:ascii="Verdana" w:hAnsi="Verdana" w:cs="Arial"/>
                <w:color w:val="262626" w:themeColor="text1" w:themeTint="D9"/>
                <w:sz w:val="20"/>
                <w:szCs w:val="22"/>
              </w:rPr>
              <w:t>,</w:t>
            </w:r>
            <w:r w:rsidRPr="00871D79">
              <w:rPr>
                <w:rFonts w:ascii="Verdana" w:hAnsi="Verdana" w:cs="Arial"/>
                <w:color w:val="262626" w:themeColor="text1" w:themeTint="D9"/>
                <w:sz w:val="20"/>
                <w:szCs w:val="22"/>
              </w:rPr>
              <w:t xml:space="preserve"> según se requiera.</w:t>
            </w:r>
          </w:p>
        </w:tc>
        <w:tc>
          <w:tcPr>
            <w:tcW w:w="2889" w:type="dxa"/>
            <w:tcBorders>
              <w:top w:val="nil"/>
              <w:left w:val="nil"/>
              <w:bottom w:val="single" w:sz="4" w:space="0" w:color="auto"/>
              <w:right w:val="single" w:sz="4" w:space="0" w:color="auto"/>
            </w:tcBorders>
            <w:vAlign w:val="center"/>
            <w:hideMark/>
          </w:tcPr>
          <w:p w14:paraId="754791C7" w14:textId="54665EAA" w:rsidR="00737CB1" w:rsidRPr="00871D79" w:rsidRDefault="0006358A" w:rsidP="00737CB1">
            <w:pPr>
              <w:jc w:val="center"/>
              <w:rPr>
                <w:rFonts w:ascii="Verdana" w:hAnsi="Verdana" w:cs="Arial"/>
                <w:color w:val="262626" w:themeColor="text1" w:themeTint="D9"/>
                <w:sz w:val="20"/>
                <w:szCs w:val="22"/>
              </w:rPr>
            </w:pPr>
            <w:r>
              <w:rPr>
                <w:rFonts w:ascii="Verdana" w:hAnsi="Verdana" w:cs="Arial"/>
                <w:color w:val="262626" w:themeColor="text1" w:themeTint="D9"/>
                <w:sz w:val="20"/>
                <w:szCs w:val="22"/>
              </w:rPr>
              <w:t>Apoyo al docente y al Coordinador, y s</w:t>
            </w:r>
            <w:r w:rsidR="00460EC3" w:rsidRPr="00871D79">
              <w:rPr>
                <w:rFonts w:ascii="Verdana" w:hAnsi="Verdana" w:cs="Arial"/>
                <w:color w:val="262626" w:themeColor="text1" w:themeTint="D9"/>
                <w:sz w:val="20"/>
                <w:szCs w:val="22"/>
              </w:rPr>
              <w:t>eguimiento y control sobre participación virtual de los servidores públicos en tiempo real de las sedes regionales de la ANM en el país.</w:t>
            </w:r>
          </w:p>
        </w:tc>
      </w:tr>
    </w:tbl>
    <w:p w14:paraId="610943DF" w14:textId="77777777" w:rsidR="00B2096C" w:rsidRPr="00A23A69" w:rsidRDefault="00B2096C" w:rsidP="003F6F05">
      <w:pPr>
        <w:jc w:val="both"/>
        <w:rPr>
          <w:rFonts w:ascii="Verdana" w:hAnsi="Verdana" w:cs="Arial"/>
          <w:color w:val="262626" w:themeColor="text1" w:themeTint="D9"/>
          <w:sz w:val="22"/>
          <w:szCs w:val="22"/>
        </w:rPr>
      </w:pPr>
    </w:p>
    <w:p w14:paraId="0527F8D2" w14:textId="75994215" w:rsidR="005A15A1" w:rsidRDefault="0076783A" w:rsidP="00737CB1">
      <w:pPr>
        <w:widowControl w:val="0"/>
        <w:shd w:val="clear" w:color="auto" w:fill="FFFFFF" w:themeFill="background1"/>
        <w:autoSpaceDE w:val="0"/>
        <w:autoSpaceDN w:val="0"/>
        <w:adjustRightInd w:val="0"/>
        <w:jc w:val="both"/>
        <w:rPr>
          <w:rFonts w:ascii="Verdana" w:hAnsi="Verdana" w:cs="Arial"/>
          <w:bCs/>
          <w:color w:val="262626" w:themeColor="text1" w:themeTint="D9"/>
          <w:sz w:val="22"/>
          <w:szCs w:val="22"/>
        </w:rPr>
      </w:pPr>
      <w:r w:rsidRPr="00A23A69">
        <w:rPr>
          <w:rFonts w:ascii="Verdana" w:hAnsi="Verdana" w:cs="Arial"/>
          <w:b/>
          <w:color w:val="262626" w:themeColor="text1" w:themeTint="D9"/>
          <w:sz w:val="22"/>
          <w:szCs w:val="22"/>
        </w:rPr>
        <w:t>*</w:t>
      </w:r>
      <w:r w:rsidR="00737CB1" w:rsidRPr="00A23A69">
        <w:rPr>
          <w:rFonts w:ascii="Verdana" w:hAnsi="Verdana" w:cs="Arial"/>
          <w:b/>
          <w:color w:val="262626" w:themeColor="text1" w:themeTint="D9"/>
          <w:sz w:val="22"/>
          <w:szCs w:val="22"/>
        </w:rPr>
        <w:t xml:space="preserve">Nota: </w:t>
      </w:r>
      <w:r w:rsidR="00737CB1" w:rsidRPr="00A23A69">
        <w:rPr>
          <w:rFonts w:ascii="Verdana" w:hAnsi="Verdana" w:cs="Arial"/>
          <w:bCs/>
          <w:color w:val="262626" w:themeColor="text1" w:themeTint="D9"/>
          <w:sz w:val="22"/>
          <w:szCs w:val="22"/>
        </w:rPr>
        <w:t>Los</w:t>
      </w:r>
      <w:r w:rsidR="00737CB1" w:rsidRPr="00A23A69">
        <w:rPr>
          <w:rFonts w:ascii="Verdana" w:hAnsi="Verdana" w:cs="Arial"/>
          <w:b/>
          <w:color w:val="262626" w:themeColor="text1" w:themeTint="D9"/>
          <w:sz w:val="22"/>
          <w:szCs w:val="22"/>
        </w:rPr>
        <w:t xml:space="preserve"> </w:t>
      </w:r>
      <w:r w:rsidR="008D0354" w:rsidRPr="00A23A69">
        <w:rPr>
          <w:rFonts w:ascii="Verdana" w:hAnsi="Verdana" w:cs="Arial"/>
          <w:bCs/>
          <w:color w:val="262626" w:themeColor="text1" w:themeTint="D9"/>
          <w:sz w:val="22"/>
          <w:szCs w:val="22"/>
          <w:lang w:val="es-ES"/>
        </w:rPr>
        <w:t>Docentes o capacitadores</w:t>
      </w:r>
      <w:r w:rsidRPr="00A23A69">
        <w:rPr>
          <w:rFonts w:ascii="Verdana" w:hAnsi="Verdana" w:cs="Arial"/>
          <w:bCs/>
          <w:color w:val="262626" w:themeColor="text1" w:themeTint="D9"/>
          <w:sz w:val="22"/>
          <w:szCs w:val="22"/>
          <w:lang w:val="es-ES"/>
        </w:rPr>
        <w:t xml:space="preserve"> deben contar</w:t>
      </w:r>
      <w:r w:rsidR="008D0354" w:rsidRPr="00A23A69">
        <w:rPr>
          <w:rFonts w:ascii="Verdana" w:hAnsi="Verdana" w:cs="Arial"/>
          <w:bCs/>
          <w:color w:val="262626" w:themeColor="text1" w:themeTint="D9"/>
          <w:sz w:val="22"/>
          <w:szCs w:val="22"/>
          <w:lang w:val="es-ES"/>
        </w:rPr>
        <w:t xml:space="preserve"> preferiblemente con carreras relacionadas con los siguientes núcleos básicos del conocimiento: Ciencias Sociales y humanas; Economía, Administración, Contaduría y afines; Derecho; Ingeniería, arquitectura, urbanismo y afines, entre otras, más postgrado o maestría. Sin embargo, la formación académica de los docentes podrá ser en otras carreras profesionales, siempre y cuando ésta guarde relación directa con el conocimiento y experiencia en el tema objeto de capacitación</w:t>
      </w:r>
      <w:r w:rsidR="009A5CDE">
        <w:rPr>
          <w:rFonts w:ascii="Verdana" w:hAnsi="Verdana" w:cs="Arial"/>
          <w:bCs/>
          <w:color w:val="262626" w:themeColor="text1" w:themeTint="D9"/>
          <w:sz w:val="22"/>
          <w:szCs w:val="22"/>
          <w:lang w:val="es-ES"/>
        </w:rPr>
        <w:t xml:space="preserve">, por lo tanto, </w:t>
      </w:r>
      <w:r w:rsidR="009A5CDE" w:rsidRPr="009A5CDE">
        <w:rPr>
          <w:rFonts w:ascii="Verdana" w:hAnsi="Verdana" w:cs="Arial"/>
          <w:bCs/>
          <w:color w:val="262626" w:themeColor="text1" w:themeTint="D9"/>
          <w:sz w:val="22"/>
          <w:szCs w:val="22"/>
        </w:rPr>
        <w:t>un mismo docente podrá desarrollar varias temáticas relacionadas, siempre que cumpla los requisitos establecidos.</w:t>
      </w:r>
    </w:p>
    <w:p w14:paraId="0E074698" w14:textId="77777777" w:rsidR="009A5CDE" w:rsidRDefault="009A5CDE" w:rsidP="00737CB1">
      <w:pPr>
        <w:widowControl w:val="0"/>
        <w:shd w:val="clear" w:color="auto" w:fill="FFFFFF" w:themeFill="background1"/>
        <w:autoSpaceDE w:val="0"/>
        <w:autoSpaceDN w:val="0"/>
        <w:adjustRightInd w:val="0"/>
        <w:jc w:val="both"/>
        <w:rPr>
          <w:rFonts w:ascii="Verdana" w:hAnsi="Verdana" w:cs="Arial"/>
          <w:bCs/>
          <w:color w:val="262626" w:themeColor="text1" w:themeTint="D9"/>
          <w:sz w:val="22"/>
          <w:szCs w:val="22"/>
        </w:rPr>
      </w:pPr>
    </w:p>
    <w:p w14:paraId="20CC33F6" w14:textId="6B2BC161" w:rsidR="005A15A1" w:rsidRDefault="000547C9" w:rsidP="00737CB1">
      <w:pPr>
        <w:widowControl w:val="0"/>
        <w:shd w:val="clear" w:color="auto" w:fill="FFFFFF" w:themeFill="background1"/>
        <w:autoSpaceDE w:val="0"/>
        <w:autoSpaceDN w:val="0"/>
        <w:adjustRightInd w:val="0"/>
        <w:jc w:val="both"/>
        <w:rPr>
          <w:rFonts w:ascii="Verdana" w:hAnsi="Verdana" w:cs="Arial"/>
          <w:bCs/>
          <w:color w:val="262626" w:themeColor="text1" w:themeTint="D9"/>
          <w:sz w:val="22"/>
          <w:szCs w:val="22"/>
        </w:rPr>
      </w:pPr>
      <w:r w:rsidRPr="000547C9">
        <w:rPr>
          <w:rFonts w:ascii="Verdana" w:hAnsi="Verdana" w:cs="Arial"/>
          <w:bCs/>
          <w:color w:val="262626" w:themeColor="text1" w:themeTint="D9"/>
          <w:sz w:val="22"/>
          <w:szCs w:val="22"/>
        </w:rPr>
        <w:t>Así mismo, es preciso señalar que las hojas de vida y perfiles de los docentes o capacitadores propuestos por el contratista serán objeto de validación y aprobación por parte del supervisor del contrato. En caso de evidenciarse que alguno de los perfiles no cumple con los requisitos mínimos exigidos o no guarda relación con la temática a desarrollar, la Entidad podrá solicitar su reemplazo o proponer perfiles alternativos para garantizar la adecuada ejecución de las capacitaciones objeto del contrato.</w:t>
      </w:r>
    </w:p>
    <w:p w14:paraId="6A23E06C" w14:textId="77777777" w:rsidR="000547C9" w:rsidRPr="00A23A69" w:rsidRDefault="000547C9" w:rsidP="00737CB1">
      <w:pPr>
        <w:widowControl w:val="0"/>
        <w:shd w:val="clear" w:color="auto" w:fill="FFFFFF" w:themeFill="background1"/>
        <w:autoSpaceDE w:val="0"/>
        <w:autoSpaceDN w:val="0"/>
        <w:adjustRightInd w:val="0"/>
        <w:jc w:val="both"/>
        <w:rPr>
          <w:rFonts w:ascii="Verdana" w:hAnsi="Verdana" w:cs="Arial"/>
          <w:bCs/>
          <w:color w:val="262626" w:themeColor="text1" w:themeTint="D9"/>
          <w:sz w:val="22"/>
          <w:szCs w:val="22"/>
          <w:lang w:val="es-ES"/>
        </w:rPr>
      </w:pPr>
    </w:p>
    <w:p w14:paraId="113CEA79" w14:textId="05AE5D48" w:rsidR="00EA43C4" w:rsidRPr="00A23A69" w:rsidRDefault="00EA43C4" w:rsidP="00D1384E">
      <w:pPr>
        <w:pStyle w:val="Prrafodelista"/>
        <w:numPr>
          <w:ilvl w:val="1"/>
          <w:numId w:val="42"/>
        </w:numPr>
        <w:jc w:val="both"/>
        <w:rPr>
          <w:rFonts w:ascii="Verdana" w:eastAsia="Calibri" w:hAnsi="Verdana" w:cs="Arial"/>
          <w:b/>
          <w:color w:val="262626" w:themeColor="text1" w:themeTint="D9"/>
          <w:sz w:val="22"/>
          <w:szCs w:val="22"/>
          <w:lang w:eastAsia="en-US"/>
        </w:rPr>
      </w:pPr>
      <w:r w:rsidRPr="00A23A69">
        <w:rPr>
          <w:rFonts w:ascii="Verdana" w:eastAsia="Calibri" w:hAnsi="Verdana" w:cs="Arial"/>
          <w:b/>
          <w:color w:val="262626" w:themeColor="text1" w:themeTint="D9"/>
          <w:sz w:val="22"/>
          <w:szCs w:val="22"/>
          <w:lang w:eastAsia="en-US"/>
        </w:rPr>
        <w:t xml:space="preserve">CONSIDERACIONES </w:t>
      </w:r>
      <w:r w:rsidR="00C95E1E" w:rsidRPr="00A23A69">
        <w:rPr>
          <w:rFonts w:ascii="Verdana" w:eastAsia="Calibri" w:hAnsi="Verdana" w:cs="Arial"/>
          <w:b/>
          <w:color w:val="262626" w:themeColor="text1" w:themeTint="D9"/>
          <w:sz w:val="22"/>
          <w:szCs w:val="22"/>
          <w:lang w:eastAsia="en-US"/>
        </w:rPr>
        <w:t>FORMACIÓN</w:t>
      </w:r>
      <w:r w:rsidRPr="00A23A69">
        <w:rPr>
          <w:rFonts w:ascii="Verdana" w:eastAsia="Calibri" w:hAnsi="Verdana" w:cs="Arial"/>
          <w:b/>
          <w:color w:val="262626" w:themeColor="text1" w:themeTint="D9"/>
          <w:sz w:val="22"/>
          <w:szCs w:val="22"/>
          <w:lang w:eastAsia="en-US"/>
        </w:rPr>
        <w:t xml:space="preserve"> </w:t>
      </w:r>
      <w:r w:rsidR="00C95E1E" w:rsidRPr="00A23A69">
        <w:rPr>
          <w:rFonts w:ascii="Verdana" w:eastAsia="Calibri" w:hAnsi="Verdana" w:cs="Arial"/>
          <w:b/>
          <w:color w:val="262626" w:themeColor="text1" w:themeTint="D9"/>
          <w:sz w:val="22"/>
          <w:szCs w:val="22"/>
          <w:lang w:eastAsia="en-US"/>
        </w:rPr>
        <w:t>ACADÉMICA</w:t>
      </w:r>
      <w:r w:rsidR="00DE6797">
        <w:rPr>
          <w:rFonts w:ascii="Verdana" w:eastAsia="Calibri" w:hAnsi="Verdana" w:cs="Arial"/>
          <w:b/>
          <w:color w:val="262626" w:themeColor="text1" w:themeTint="D9"/>
          <w:sz w:val="22"/>
          <w:szCs w:val="22"/>
          <w:lang w:eastAsia="en-US"/>
        </w:rPr>
        <w:t xml:space="preserve"> EQUIPO DE TRABAJO</w:t>
      </w:r>
    </w:p>
    <w:p w14:paraId="4D1A1711" w14:textId="77777777" w:rsidR="00EA43C4" w:rsidRPr="00A23A69" w:rsidRDefault="00EA43C4" w:rsidP="00EA43C4">
      <w:pPr>
        <w:jc w:val="both"/>
        <w:rPr>
          <w:rFonts w:ascii="Verdana" w:eastAsia="Calibri" w:hAnsi="Verdana" w:cs="Arial"/>
          <w:b/>
          <w:color w:val="262626" w:themeColor="text1" w:themeTint="D9"/>
          <w:sz w:val="22"/>
          <w:szCs w:val="22"/>
          <w:lang w:eastAsia="en-US"/>
        </w:rPr>
      </w:pPr>
    </w:p>
    <w:p w14:paraId="3B3060FF" w14:textId="77777777" w:rsidR="00EA43C4" w:rsidRPr="00A23A69" w:rsidRDefault="00EA43C4" w:rsidP="00EA43C4">
      <w:pPr>
        <w:jc w:val="both"/>
        <w:rPr>
          <w:rFonts w:ascii="Verdana" w:eastAsia="Calibri" w:hAnsi="Verdana" w:cs="Arial"/>
          <w:bCs/>
          <w:color w:val="262626" w:themeColor="text1" w:themeTint="D9"/>
          <w:sz w:val="22"/>
          <w:szCs w:val="22"/>
          <w:lang w:eastAsia="en-US"/>
        </w:rPr>
      </w:pPr>
      <w:r w:rsidRPr="00DE6797">
        <w:rPr>
          <w:rFonts w:ascii="Verdana" w:eastAsia="Calibri" w:hAnsi="Verdana" w:cs="Arial"/>
          <w:bCs/>
          <w:color w:val="262626" w:themeColor="text1" w:themeTint="D9"/>
          <w:sz w:val="22"/>
          <w:szCs w:val="22"/>
          <w:lang w:eastAsia="en-US"/>
        </w:rPr>
        <w:t>Todos los programas de pregrado, incluidos los de posgrados, que se presenten como parte de la formación académica, deberán contar con su correspondiente aprobación del ICFES o de la Secretaría de Educación correspondiente (si fueron obtenidos con anterioridad a la entrada en vigencia de la Ley 30 de 1992) o del Ministerio de Educación y deben estar incluidos en el Sistema SNIES.</w:t>
      </w:r>
    </w:p>
    <w:p w14:paraId="400527BC" w14:textId="77777777" w:rsidR="00EA43C4" w:rsidRPr="00A23A69" w:rsidRDefault="00EA43C4" w:rsidP="00EA43C4">
      <w:pPr>
        <w:jc w:val="both"/>
        <w:rPr>
          <w:rFonts w:ascii="Verdana" w:eastAsia="Calibri" w:hAnsi="Verdana" w:cs="Arial"/>
          <w:bCs/>
          <w:color w:val="262626" w:themeColor="text1" w:themeTint="D9"/>
          <w:sz w:val="22"/>
          <w:szCs w:val="22"/>
          <w:lang w:eastAsia="en-US"/>
        </w:rPr>
      </w:pPr>
    </w:p>
    <w:p w14:paraId="389D3571" w14:textId="77777777" w:rsidR="00EA43C4" w:rsidRPr="00A23A69" w:rsidRDefault="00EA43C4" w:rsidP="00EA43C4">
      <w:pPr>
        <w:jc w:val="both"/>
        <w:rPr>
          <w:rFonts w:ascii="Verdana" w:eastAsia="Calibri" w:hAnsi="Verdana" w:cs="Arial"/>
          <w:bCs/>
          <w:color w:val="262626" w:themeColor="text1" w:themeTint="D9"/>
          <w:sz w:val="22"/>
          <w:szCs w:val="22"/>
          <w:lang w:eastAsia="en-US"/>
        </w:rPr>
      </w:pPr>
      <w:r w:rsidRPr="00DE6797">
        <w:rPr>
          <w:rFonts w:ascii="Verdana" w:eastAsia="Calibri" w:hAnsi="Verdana" w:cs="Arial"/>
          <w:bCs/>
          <w:color w:val="262626" w:themeColor="text1" w:themeTint="D9"/>
          <w:sz w:val="22"/>
          <w:szCs w:val="22"/>
          <w:lang w:eastAsia="en-US"/>
        </w:rPr>
        <w:t>Si se trata de estudios obtenidos en el exterior, se deberá presentar la convalidación respectiva del título, de acuerdo con lo señalado en la normativa aplicable.</w:t>
      </w:r>
      <w:r w:rsidRPr="00A23A69">
        <w:rPr>
          <w:rFonts w:ascii="Verdana" w:eastAsia="Calibri" w:hAnsi="Verdana" w:cs="Arial"/>
          <w:bCs/>
          <w:color w:val="262626" w:themeColor="text1" w:themeTint="D9"/>
          <w:sz w:val="22"/>
          <w:szCs w:val="22"/>
          <w:lang w:eastAsia="en-US"/>
        </w:rPr>
        <w:t xml:space="preserve"> </w:t>
      </w:r>
    </w:p>
    <w:p w14:paraId="00FC8F51" w14:textId="77777777" w:rsidR="00EA43C4" w:rsidRPr="00A23A69" w:rsidRDefault="00EA43C4" w:rsidP="00EA43C4">
      <w:pPr>
        <w:jc w:val="both"/>
        <w:rPr>
          <w:rFonts w:ascii="Verdana" w:eastAsia="Calibri" w:hAnsi="Verdana" w:cs="Arial"/>
          <w:bCs/>
          <w:color w:val="262626" w:themeColor="text1" w:themeTint="D9"/>
          <w:sz w:val="22"/>
          <w:szCs w:val="22"/>
          <w:lang w:eastAsia="en-US"/>
        </w:rPr>
      </w:pPr>
    </w:p>
    <w:p w14:paraId="6F124391" w14:textId="77777777" w:rsidR="00EA43C4" w:rsidRPr="00A23A69" w:rsidRDefault="00EA43C4" w:rsidP="00EA43C4">
      <w:pPr>
        <w:jc w:val="both"/>
        <w:rPr>
          <w:rFonts w:ascii="Verdana" w:eastAsia="Calibri" w:hAnsi="Verdana" w:cs="Arial"/>
          <w:bCs/>
          <w:color w:val="262626" w:themeColor="text1" w:themeTint="D9"/>
          <w:sz w:val="22"/>
          <w:szCs w:val="22"/>
          <w:lang w:eastAsia="en-US"/>
        </w:rPr>
      </w:pPr>
      <w:r w:rsidRPr="00A23A69">
        <w:rPr>
          <w:rFonts w:ascii="Verdana" w:eastAsia="Calibri" w:hAnsi="Verdana" w:cs="Arial"/>
          <w:bCs/>
          <w:color w:val="262626" w:themeColor="text1" w:themeTint="D9"/>
          <w:sz w:val="22"/>
          <w:szCs w:val="22"/>
          <w:lang w:eastAsia="en-US"/>
        </w:rPr>
        <w:t xml:space="preserve">La formación académica solicitada no podrá ser homologada en ningún caso con experiencia laboral. </w:t>
      </w:r>
    </w:p>
    <w:p w14:paraId="4A86A0D0" w14:textId="77777777" w:rsidR="00EA43C4" w:rsidRPr="00A23A69" w:rsidRDefault="00EA43C4" w:rsidP="00EA43C4">
      <w:pPr>
        <w:jc w:val="both"/>
        <w:rPr>
          <w:rFonts w:ascii="Verdana" w:eastAsia="Calibri" w:hAnsi="Verdana" w:cs="Arial"/>
          <w:bCs/>
          <w:color w:val="262626" w:themeColor="text1" w:themeTint="D9"/>
          <w:sz w:val="22"/>
          <w:szCs w:val="22"/>
          <w:lang w:eastAsia="en-US"/>
        </w:rPr>
      </w:pPr>
    </w:p>
    <w:p w14:paraId="71EE17BE" w14:textId="5BCF0D86" w:rsidR="00EA43C4" w:rsidRPr="00A23A69" w:rsidRDefault="00EA43C4" w:rsidP="00EA43C4">
      <w:pPr>
        <w:jc w:val="both"/>
        <w:rPr>
          <w:rFonts w:ascii="Verdana" w:eastAsia="Calibri" w:hAnsi="Verdana" w:cs="Arial"/>
          <w:bCs/>
          <w:color w:val="262626" w:themeColor="text1" w:themeTint="D9"/>
          <w:sz w:val="22"/>
          <w:szCs w:val="22"/>
          <w:lang w:eastAsia="en-US"/>
        </w:rPr>
      </w:pPr>
      <w:r w:rsidRPr="00A23A69">
        <w:rPr>
          <w:rFonts w:ascii="Verdana" w:eastAsia="Calibri" w:hAnsi="Verdana" w:cs="Arial"/>
          <w:bCs/>
          <w:color w:val="262626" w:themeColor="text1" w:themeTint="D9"/>
          <w:sz w:val="22"/>
          <w:szCs w:val="22"/>
          <w:lang w:eastAsia="en-US"/>
        </w:rPr>
        <w:t>Si la tarjeta profesional o matricula profesional, cuando ésta sea obligatoria para ejercer la profesión, de alguno de los profesionales no se encuentra vigente, no se tendrá en cuenta.</w:t>
      </w:r>
    </w:p>
    <w:p w14:paraId="045ABDE4" w14:textId="77777777" w:rsidR="00EA43C4" w:rsidRPr="00A23A69" w:rsidRDefault="00EA43C4" w:rsidP="00EA43C4">
      <w:pPr>
        <w:jc w:val="both"/>
        <w:rPr>
          <w:rFonts w:ascii="Verdana" w:eastAsia="Calibri" w:hAnsi="Verdana" w:cs="Arial"/>
          <w:bCs/>
          <w:color w:val="262626" w:themeColor="text1" w:themeTint="D9"/>
          <w:sz w:val="22"/>
          <w:szCs w:val="22"/>
          <w:lang w:eastAsia="en-US"/>
        </w:rPr>
      </w:pPr>
    </w:p>
    <w:p w14:paraId="5BDA2D66" w14:textId="7107C634" w:rsidR="00D1384E" w:rsidRPr="00A23A69" w:rsidRDefault="00D1384E" w:rsidP="00D1384E">
      <w:pPr>
        <w:pStyle w:val="Prrafodelista"/>
        <w:numPr>
          <w:ilvl w:val="1"/>
          <w:numId w:val="42"/>
        </w:numPr>
        <w:jc w:val="both"/>
        <w:rPr>
          <w:rFonts w:ascii="Verdana" w:eastAsia="Calibri" w:hAnsi="Verdana" w:cs="Arial"/>
          <w:b/>
          <w:color w:val="262626" w:themeColor="text1" w:themeTint="D9"/>
          <w:sz w:val="22"/>
          <w:szCs w:val="22"/>
          <w:lang w:eastAsia="en-US"/>
        </w:rPr>
      </w:pPr>
      <w:r w:rsidRPr="00A23A69">
        <w:rPr>
          <w:rFonts w:ascii="Verdana" w:eastAsia="Calibri" w:hAnsi="Verdana" w:cs="Arial"/>
          <w:b/>
          <w:color w:val="262626" w:themeColor="text1" w:themeTint="D9"/>
          <w:sz w:val="22"/>
          <w:szCs w:val="22"/>
          <w:lang w:eastAsia="en-US"/>
        </w:rPr>
        <w:t>EXPERIENCIA (</w:t>
      </w:r>
      <w:r w:rsidR="0006358A" w:rsidRPr="00A23A69">
        <w:rPr>
          <w:rFonts w:ascii="Verdana" w:eastAsia="Calibri" w:hAnsi="Verdana" w:cs="Arial"/>
          <w:b/>
          <w:color w:val="262626" w:themeColor="text1" w:themeTint="D9"/>
          <w:sz w:val="22"/>
          <w:szCs w:val="22"/>
          <w:lang w:eastAsia="en-US"/>
        </w:rPr>
        <w:t>una vez sea adjudicado el contrato y durante el plazo del mismo</w:t>
      </w:r>
      <w:r w:rsidRPr="00A23A69">
        <w:rPr>
          <w:rFonts w:ascii="Verdana" w:eastAsia="Calibri" w:hAnsi="Verdana" w:cs="Arial"/>
          <w:b/>
          <w:color w:val="262626" w:themeColor="text1" w:themeTint="D9"/>
          <w:sz w:val="22"/>
          <w:szCs w:val="22"/>
          <w:lang w:eastAsia="en-US"/>
        </w:rPr>
        <w:t>)</w:t>
      </w:r>
    </w:p>
    <w:p w14:paraId="5C0C852F" w14:textId="77777777" w:rsidR="00D1384E" w:rsidRPr="00A23A69" w:rsidRDefault="00D1384E" w:rsidP="00D1384E">
      <w:pPr>
        <w:jc w:val="both"/>
        <w:rPr>
          <w:rFonts w:ascii="Verdana" w:eastAsia="Calibri" w:hAnsi="Verdana" w:cs="Arial"/>
          <w:b/>
          <w:color w:val="262626" w:themeColor="text1" w:themeTint="D9"/>
          <w:sz w:val="22"/>
          <w:szCs w:val="22"/>
          <w:lang w:eastAsia="en-US"/>
        </w:rPr>
      </w:pPr>
    </w:p>
    <w:p w14:paraId="675E41D3" w14:textId="77777777" w:rsidR="00D1384E" w:rsidRPr="00A23A69" w:rsidRDefault="00D1384E" w:rsidP="00D1384E">
      <w:pPr>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 xml:space="preserve">De acuerdo con la capacitación, deberán contar con la siguiente experiencia: </w:t>
      </w:r>
    </w:p>
    <w:p w14:paraId="26102F1E" w14:textId="77777777"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p>
    <w:p w14:paraId="55EC6837" w14:textId="76135DF4"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lastRenderedPageBreak/>
        <w:t xml:space="preserve">Para la verificación y aprobación del perfil del docente o capacitador, el contratista, </w:t>
      </w:r>
      <w:r w:rsidRPr="00E9553D">
        <w:rPr>
          <w:rFonts w:ascii="Verdana" w:eastAsia="Calibri" w:hAnsi="Verdana" w:cs="Arial"/>
          <w:i/>
          <w:iCs/>
          <w:color w:val="262626" w:themeColor="text1" w:themeTint="D9"/>
          <w:sz w:val="22"/>
          <w:szCs w:val="22"/>
          <w:lang w:eastAsia="en-US"/>
        </w:rPr>
        <w:t>durante la ejecución del contrato</w:t>
      </w:r>
      <w:r w:rsidRPr="00A23A69">
        <w:rPr>
          <w:rFonts w:ascii="Verdana" w:eastAsia="Calibri" w:hAnsi="Verdana" w:cs="Arial"/>
          <w:color w:val="262626" w:themeColor="text1" w:themeTint="D9"/>
          <w:sz w:val="22"/>
          <w:szCs w:val="22"/>
          <w:lang w:eastAsia="en-US"/>
        </w:rPr>
        <w:t>, deberá allegar de manera digital toda la documentación que acredite los requisitos de formación académica y experiencia. En cuanto a la formación académica, deberá presentar durante el contrato los siguientes documentos:</w:t>
      </w:r>
    </w:p>
    <w:p w14:paraId="6966E968" w14:textId="77777777"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p>
    <w:p w14:paraId="2C153C69" w14:textId="77777777" w:rsidR="00D1384E" w:rsidRPr="00A23A69" w:rsidRDefault="00D1384E" w:rsidP="00D1384E">
      <w:pPr>
        <w:pStyle w:val="Textoindependiente"/>
        <w:numPr>
          <w:ilvl w:val="0"/>
          <w:numId w:val="29"/>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Copia del acta y/o diploma de pregrado, posgrado o maestría.</w:t>
      </w:r>
    </w:p>
    <w:p w14:paraId="45BB44C3" w14:textId="77777777" w:rsidR="00D1384E" w:rsidRPr="00A23A69" w:rsidRDefault="00D1384E" w:rsidP="00D1384E">
      <w:pPr>
        <w:pStyle w:val="Textoindependiente"/>
        <w:numPr>
          <w:ilvl w:val="0"/>
          <w:numId w:val="29"/>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Copia de la tarjeta o matrícula profesional vigente.</w:t>
      </w:r>
    </w:p>
    <w:p w14:paraId="3C49C4A8" w14:textId="77777777" w:rsidR="00D1384E" w:rsidRPr="00A23A69" w:rsidRDefault="00D1384E" w:rsidP="00D1384E">
      <w:pPr>
        <w:pStyle w:val="Textoindependiente"/>
        <w:numPr>
          <w:ilvl w:val="0"/>
          <w:numId w:val="29"/>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Copia del documento de homologación de los títulos obtenidos en el exterior, de conformidad con las disposiciones legales vigentes sobre la materia, según corresponda.</w:t>
      </w:r>
    </w:p>
    <w:p w14:paraId="750A365F" w14:textId="77777777" w:rsidR="00D1384E" w:rsidRPr="00A23A69" w:rsidRDefault="00D1384E" w:rsidP="00D1384E">
      <w:pPr>
        <w:pStyle w:val="Prrafodelista"/>
        <w:numPr>
          <w:ilvl w:val="0"/>
          <w:numId w:val="29"/>
        </w:numPr>
        <w:rPr>
          <w:rFonts w:ascii="Verdana" w:eastAsia="Calibri" w:hAnsi="Verdana" w:cs="Arial"/>
          <w:color w:val="262626" w:themeColor="text1" w:themeTint="D9"/>
          <w:sz w:val="22"/>
          <w:szCs w:val="22"/>
          <w:lang w:val="es-CO" w:eastAsia="en-US"/>
        </w:rPr>
      </w:pPr>
      <w:r w:rsidRPr="00A23A69">
        <w:rPr>
          <w:rFonts w:ascii="Verdana" w:eastAsia="Calibri" w:hAnsi="Verdana" w:cs="Arial"/>
          <w:color w:val="262626" w:themeColor="text1" w:themeTint="D9"/>
          <w:sz w:val="22"/>
          <w:szCs w:val="22"/>
          <w:lang w:val="es-CO" w:eastAsia="en-US"/>
        </w:rPr>
        <w:t>Certificado internacionalmente como Auditor para los cursos de auditoría, cuando aplique.</w:t>
      </w:r>
    </w:p>
    <w:p w14:paraId="23D4D672" w14:textId="77777777" w:rsidR="00D1384E" w:rsidRPr="00A23A69" w:rsidRDefault="00D1384E" w:rsidP="00D1384E">
      <w:pPr>
        <w:pStyle w:val="Textoindependiente"/>
        <w:numPr>
          <w:ilvl w:val="0"/>
          <w:numId w:val="29"/>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Copia de la cédula de ciudadanía.</w:t>
      </w:r>
    </w:p>
    <w:p w14:paraId="373397AD" w14:textId="35F9660A"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p>
    <w:p w14:paraId="514E8D88" w14:textId="6A1028EA"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Para la verificación y aprobación de la experiencia,</w:t>
      </w:r>
      <w:r w:rsidR="00FA3526" w:rsidRPr="00A23A69">
        <w:rPr>
          <w:rFonts w:ascii="Verdana" w:eastAsia="Calibri" w:hAnsi="Verdana" w:cs="Arial"/>
          <w:color w:val="262626" w:themeColor="text1" w:themeTint="D9"/>
          <w:sz w:val="22"/>
          <w:szCs w:val="22"/>
          <w:lang w:eastAsia="en-US"/>
        </w:rPr>
        <w:t xml:space="preserve"> </w:t>
      </w:r>
      <w:r w:rsidRPr="00A23A69">
        <w:rPr>
          <w:rFonts w:ascii="Verdana" w:eastAsia="Calibri" w:hAnsi="Verdana" w:cs="Arial"/>
          <w:color w:val="262626" w:themeColor="text1" w:themeTint="D9"/>
          <w:sz w:val="22"/>
          <w:szCs w:val="22"/>
          <w:lang w:eastAsia="en-US"/>
        </w:rPr>
        <w:t>deberá presentar las respectivas certificaciones de experiencia, las cuales deberán incluir como mínimo:</w:t>
      </w:r>
    </w:p>
    <w:p w14:paraId="4D987166" w14:textId="77777777"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p>
    <w:p w14:paraId="6C432B78"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Nombre o razón social del contratante</w:t>
      </w:r>
    </w:p>
    <w:p w14:paraId="67E79D7E"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 xml:space="preserve">Nombre o razón social del contratista o empleado </w:t>
      </w:r>
    </w:p>
    <w:p w14:paraId="3B91D133"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Objeto del Contrato o propósito del empleo.</w:t>
      </w:r>
    </w:p>
    <w:p w14:paraId="641376FA"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Funciones u obligaciones desempeñadas</w:t>
      </w:r>
    </w:p>
    <w:p w14:paraId="59C852C6"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Fecha de iniciación (Día, mes y año) y de terminación (Día, mes y año) del contrato o plazo del contrato.</w:t>
      </w:r>
    </w:p>
    <w:p w14:paraId="751C5CBA"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Dirección y teléfono del contratante.</w:t>
      </w:r>
    </w:p>
    <w:p w14:paraId="5C1E53DD"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Firma e identificación (nombre) de la persona que suscribe la certificación y quien debe estar debidamente facultada para expedir la certificación.</w:t>
      </w:r>
    </w:p>
    <w:p w14:paraId="12842EB6" w14:textId="77777777" w:rsidR="00D1384E" w:rsidRPr="00A23A69" w:rsidRDefault="00D1384E" w:rsidP="00D1384E">
      <w:pPr>
        <w:pStyle w:val="Textoindependiente"/>
        <w:numPr>
          <w:ilvl w:val="0"/>
          <w:numId w:val="26"/>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Se acepta como equivalente a la certificación de cumplimiento de los contratos ejecutados, copia de los mismos, siempre que se acompañen con la respectiva acta de liquidación, o de recibo final y de ellos se extracte la información requerida en los literales a) al g) del presente numeral.</w:t>
      </w:r>
    </w:p>
    <w:p w14:paraId="7400C565" w14:textId="77777777" w:rsidR="00D1384E" w:rsidRPr="00A23A69" w:rsidRDefault="00D1384E" w:rsidP="00D1384E">
      <w:pPr>
        <w:pStyle w:val="Textoindependiente"/>
        <w:spacing w:after="0"/>
        <w:jc w:val="both"/>
        <w:rPr>
          <w:rFonts w:ascii="Verdana" w:eastAsia="Calibri" w:hAnsi="Verdana" w:cs="Arial"/>
          <w:b/>
          <w:color w:val="262626" w:themeColor="text1" w:themeTint="D9"/>
          <w:sz w:val="22"/>
          <w:szCs w:val="22"/>
          <w:lang w:eastAsia="en-US"/>
        </w:rPr>
      </w:pPr>
    </w:p>
    <w:p w14:paraId="5CA1A641" w14:textId="77777777"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b/>
          <w:color w:val="262626" w:themeColor="text1" w:themeTint="D9"/>
          <w:sz w:val="22"/>
          <w:szCs w:val="22"/>
          <w:lang w:eastAsia="en-US"/>
        </w:rPr>
        <w:t>NOTA 1</w:t>
      </w:r>
      <w:r w:rsidRPr="00A23A69">
        <w:rPr>
          <w:rFonts w:ascii="Verdana" w:eastAsia="Calibri" w:hAnsi="Verdana" w:cs="Arial"/>
          <w:color w:val="262626" w:themeColor="text1" w:themeTint="D9"/>
          <w:sz w:val="22"/>
          <w:szCs w:val="22"/>
          <w:lang w:eastAsia="en-US"/>
        </w:rPr>
        <w:t>: Para efecto de contabilizar los años de experiencia que se verificarán, se sumarán los intervalos laborados una sola vez, es decir, los tiempos traslapados solo se contarán una vez.</w:t>
      </w:r>
    </w:p>
    <w:p w14:paraId="4074017A" w14:textId="77777777" w:rsidR="00D1384E" w:rsidRPr="00A23A69" w:rsidRDefault="00D1384E" w:rsidP="00D1384E">
      <w:pPr>
        <w:pStyle w:val="Textoindependiente"/>
        <w:spacing w:after="0"/>
        <w:jc w:val="both"/>
        <w:rPr>
          <w:rFonts w:ascii="Verdana" w:eastAsia="Calibri" w:hAnsi="Verdana" w:cs="Arial"/>
          <w:b/>
          <w:color w:val="262626" w:themeColor="text1" w:themeTint="D9"/>
          <w:sz w:val="22"/>
          <w:szCs w:val="22"/>
          <w:lang w:eastAsia="en-US"/>
        </w:rPr>
      </w:pPr>
    </w:p>
    <w:p w14:paraId="3D697472" w14:textId="77777777"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b/>
          <w:color w:val="262626" w:themeColor="text1" w:themeTint="D9"/>
          <w:sz w:val="22"/>
          <w:szCs w:val="22"/>
          <w:lang w:eastAsia="en-US"/>
        </w:rPr>
        <w:t>NOTA 2:</w:t>
      </w:r>
      <w:r w:rsidRPr="00A23A69">
        <w:rPr>
          <w:rFonts w:ascii="Verdana" w:eastAsia="Calibri" w:hAnsi="Verdana" w:cs="Arial"/>
          <w:color w:val="262626" w:themeColor="text1" w:themeTint="D9"/>
          <w:sz w:val="22"/>
          <w:szCs w:val="22"/>
          <w:lang w:eastAsia="en-US"/>
        </w:rPr>
        <w:t xml:space="preserve"> La experiencia profesional se contabilizará a partir de la fecha de grado o de la expedición de la tarjeta profesional para las profesiones para las cuales así se encuentre reglamentado y de conformidad con el artículo 229 del Decreto 019 de 2012; y a partir de la terminación de materias, para quienes acrediten la certificación de la institución correspondiente de la terminación del pensum académico.  Se exceptúan de esta condición las profesiones relacionadas con el </w:t>
      </w:r>
      <w:r w:rsidRPr="00A23A69">
        <w:rPr>
          <w:rFonts w:ascii="Verdana" w:eastAsia="Calibri" w:hAnsi="Verdana" w:cs="Arial"/>
          <w:color w:val="262626" w:themeColor="text1" w:themeTint="D9"/>
          <w:sz w:val="22"/>
          <w:szCs w:val="22"/>
          <w:lang w:eastAsia="en-US"/>
        </w:rPr>
        <w:lastRenderedPageBreak/>
        <w:t>sistema de seguridad social en salud en las cuales la experiencia profesional se computará a partir de la inscripción o registro profesional.</w:t>
      </w:r>
    </w:p>
    <w:p w14:paraId="11A50C10" w14:textId="77777777" w:rsidR="00D1384E" w:rsidRPr="00A23A69" w:rsidRDefault="00D1384E" w:rsidP="00D1384E">
      <w:pPr>
        <w:pStyle w:val="Textoindependiente"/>
        <w:spacing w:after="0"/>
        <w:jc w:val="both"/>
        <w:rPr>
          <w:rFonts w:ascii="Verdana" w:eastAsia="Calibri" w:hAnsi="Verdana" w:cs="Arial"/>
          <w:b/>
          <w:color w:val="262626" w:themeColor="text1" w:themeTint="D9"/>
          <w:sz w:val="22"/>
          <w:szCs w:val="22"/>
          <w:u w:val="single"/>
          <w:lang w:eastAsia="en-US"/>
        </w:rPr>
      </w:pPr>
    </w:p>
    <w:p w14:paraId="03CC82B4" w14:textId="36CCD68F"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b/>
          <w:color w:val="262626" w:themeColor="text1" w:themeTint="D9"/>
          <w:sz w:val="22"/>
          <w:szCs w:val="22"/>
          <w:lang w:eastAsia="en-US"/>
        </w:rPr>
        <w:t>NOTA 3:</w:t>
      </w:r>
      <w:r w:rsidRPr="00A23A69">
        <w:rPr>
          <w:rFonts w:ascii="Verdana" w:eastAsia="Calibri" w:hAnsi="Verdana" w:cs="Arial"/>
          <w:color w:val="262626" w:themeColor="text1" w:themeTint="D9"/>
          <w:sz w:val="22"/>
          <w:szCs w:val="22"/>
          <w:lang w:eastAsia="en-US"/>
        </w:rPr>
        <w:t xml:space="preserve"> Si la experiencia ha sido adquirida con el </w:t>
      </w:r>
      <w:r w:rsidR="00FA3526" w:rsidRPr="00A23A69">
        <w:rPr>
          <w:rFonts w:ascii="Verdana" w:eastAsia="Calibri" w:hAnsi="Verdana" w:cs="Arial"/>
          <w:color w:val="262626" w:themeColor="text1" w:themeTint="D9"/>
          <w:sz w:val="22"/>
          <w:szCs w:val="22"/>
          <w:lang w:eastAsia="en-US"/>
        </w:rPr>
        <w:t>contratista</w:t>
      </w:r>
      <w:r w:rsidRPr="00A23A69">
        <w:rPr>
          <w:rFonts w:ascii="Verdana" w:eastAsia="Calibri" w:hAnsi="Verdana" w:cs="Arial"/>
          <w:color w:val="262626" w:themeColor="text1" w:themeTint="D9"/>
          <w:sz w:val="22"/>
          <w:szCs w:val="22"/>
          <w:lang w:eastAsia="en-US"/>
        </w:rPr>
        <w:t>, debe aportar los siguientes documentos:</w:t>
      </w:r>
    </w:p>
    <w:p w14:paraId="57BEF267" w14:textId="77777777" w:rsidR="00D1384E" w:rsidRPr="00A23A69" w:rsidRDefault="00D1384E" w:rsidP="00D1384E">
      <w:pPr>
        <w:pStyle w:val="Textoindependiente"/>
        <w:spacing w:after="0"/>
        <w:jc w:val="both"/>
        <w:rPr>
          <w:rFonts w:ascii="Verdana" w:eastAsia="Calibri" w:hAnsi="Verdana" w:cs="Arial"/>
          <w:color w:val="262626" w:themeColor="text1" w:themeTint="D9"/>
          <w:sz w:val="22"/>
          <w:szCs w:val="22"/>
          <w:lang w:eastAsia="en-US"/>
        </w:rPr>
      </w:pPr>
    </w:p>
    <w:p w14:paraId="53665067" w14:textId="77777777" w:rsidR="00D1384E" w:rsidRPr="00A23A69" w:rsidRDefault="00D1384E" w:rsidP="00D1384E">
      <w:pPr>
        <w:pStyle w:val="Textoindependiente"/>
        <w:numPr>
          <w:ilvl w:val="0"/>
          <w:numId w:val="13"/>
        </w:numPr>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Copia de la certificación expedida por el contratista, que acredite las funciones desarrolladas por el profesional para el mencionado contrato y los proyectos y empresas donde ha participado.</w:t>
      </w:r>
    </w:p>
    <w:p w14:paraId="5E276D29" w14:textId="25A20741" w:rsidR="00D1384E" w:rsidRPr="00A23A69" w:rsidRDefault="00D1384E" w:rsidP="00D1384E">
      <w:pPr>
        <w:pStyle w:val="Textoindependiente"/>
        <w:numPr>
          <w:ilvl w:val="0"/>
          <w:numId w:val="13"/>
        </w:numPr>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Copia del contrato en virtud del cual el profesional prestó o presta sus servicios para el contratista.</w:t>
      </w:r>
    </w:p>
    <w:p w14:paraId="210AF81F" w14:textId="53FD07ED" w:rsidR="00D1384E" w:rsidRPr="00A23A69" w:rsidRDefault="00D1384E" w:rsidP="00D1384E">
      <w:pPr>
        <w:pStyle w:val="Textoindependiente"/>
        <w:jc w:val="both"/>
        <w:rPr>
          <w:rFonts w:ascii="Verdana" w:eastAsia="Calibri" w:hAnsi="Verdana" w:cs="Arial"/>
          <w:color w:val="262626" w:themeColor="text1" w:themeTint="D9"/>
          <w:sz w:val="22"/>
          <w:szCs w:val="22"/>
          <w:lang w:eastAsia="en-US"/>
        </w:rPr>
      </w:pPr>
      <w:r w:rsidRPr="00A23A69">
        <w:rPr>
          <w:rFonts w:ascii="Verdana" w:eastAsia="Calibri" w:hAnsi="Verdana" w:cs="Arial"/>
          <w:b/>
          <w:color w:val="262626" w:themeColor="text1" w:themeTint="D9"/>
          <w:sz w:val="22"/>
          <w:szCs w:val="22"/>
          <w:lang w:eastAsia="en-US"/>
        </w:rPr>
        <w:t>NOTA 4:</w:t>
      </w:r>
      <w:r w:rsidRPr="00A23A69">
        <w:rPr>
          <w:rFonts w:ascii="Verdana" w:eastAsia="Calibri" w:hAnsi="Verdana" w:cs="Arial"/>
          <w:color w:val="262626" w:themeColor="text1" w:themeTint="D9"/>
          <w:sz w:val="22"/>
          <w:szCs w:val="22"/>
          <w:lang w:eastAsia="en-US"/>
        </w:rPr>
        <w:t xml:space="preserve"> No se tendrán en cuenta certificaciones expedidas por el profesional para sí mismo, ni cuentas de cobro o facturas.</w:t>
      </w:r>
    </w:p>
    <w:p w14:paraId="3CDD8BB6" w14:textId="1FBED214" w:rsidR="00D1384E" w:rsidRPr="00A23A69" w:rsidRDefault="00D1384E" w:rsidP="00D1384E">
      <w:pPr>
        <w:pStyle w:val="Textoindependiente"/>
        <w:jc w:val="both"/>
        <w:rPr>
          <w:rFonts w:ascii="Verdana" w:eastAsia="Calibri" w:hAnsi="Verdana" w:cs="Arial"/>
          <w:color w:val="262626" w:themeColor="text1" w:themeTint="D9"/>
          <w:sz w:val="22"/>
          <w:szCs w:val="22"/>
          <w:lang w:eastAsia="en-US"/>
        </w:rPr>
      </w:pPr>
      <w:r w:rsidRPr="00A23A69">
        <w:rPr>
          <w:rFonts w:ascii="Verdana" w:eastAsia="Calibri" w:hAnsi="Verdana" w:cs="Arial"/>
          <w:b/>
          <w:color w:val="262626" w:themeColor="text1" w:themeTint="D9"/>
          <w:sz w:val="22"/>
          <w:szCs w:val="22"/>
          <w:lang w:eastAsia="en-US"/>
        </w:rPr>
        <w:t>NOTA 5:</w:t>
      </w:r>
      <w:r w:rsidRPr="00A23A69">
        <w:rPr>
          <w:rFonts w:ascii="Verdana" w:eastAsia="Calibri" w:hAnsi="Verdana" w:cs="Arial"/>
          <w:color w:val="262626" w:themeColor="text1" w:themeTint="D9"/>
          <w:sz w:val="22"/>
          <w:szCs w:val="22"/>
          <w:lang w:eastAsia="en-US"/>
        </w:rPr>
        <w:t xml:space="preserve"> El profesional que se vincule para la ejecución del contrato dependerá administrativamente del </w:t>
      </w:r>
      <w:r w:rsidR="00296859" w:rsidRPr="00A23A69">
        <w:rPr>
          <w:rFonts w:ascii="Verdana" w:eastAsia="Calibri" w:hAnsi="Verdana" w:cs="Arial"/>
          <w:color w:val="262626" w:themeColor="text1" w:themeTint="D9"/>
          <w:sz w:val="22"/>
          <w:szCs w:val="22"/>
          <w:lang w:eastAsia="en-US"/>
        </w:rPr>
        <w:t xml:space="preserve">contratista </w:t>
      </w:r>
      <w:r w:rsidRPr="00A23A69">
        <w:rPr>
          <w:rFonts w:ascii="Verdana" w:eastAsia="Calibri" w:hAnsi="Verdana" w:cs="Arial"/>
          <w:color w:val="262626" w:themeColor="text1" w:themeTint="D9"/>
          <w:sz w:val="22"/>
          <w:szCs w:val="22"/>
          <w:lang w:eastAsia="en-US"/>
        </w:rPr>
        <w:t xml:space="preserve">y no tendrá vínculo laboral con la AGENCIA NACIONAL DE </w:t>
      </w:r>
      <w:r w:rsidR="004C6794" w:rsidRPr="00A23A69">
        <w:rPr>
          <w:rFonts w:ascii="Verdana" w:eastAsia="Calibri" w:hAnsi="Verdana" w:cs="Arial"/>
          <w:color w:val="262626" w:themeColor="text1" w:themeTint="D9"/>
          <w:sz w:val="22"/>
          <w:szCs w:val="22"/>
          <w:lang w:eastAsia="en-US"/>
        </w:rPr>
        <w:t>MINERÍA</w:t>
      </w:r>
      <w:r w:rsidRPr="00A23A69">
        <w:rPr>
          <w:rFonts w:ascii="Verdana" w:eastAsia="Calibri" w:hAnsi="Verdana" w:cs="Arial"/>
          <w:color w:val="262626" w:themeColor="text1" w:themeTint="D9"/>
          <w:sz w:val="22"/>
          <w:szCs w:val="22"/>
          <w:lang w:eastAsia="en-US"/>
        </w:rPr>
        <w:t>. La entidad se reserva el derecho de solicitar el cambio del profesional, en los siguientes eventos:</w:t>
      </w:r>
    </w:p>
    <w:p w14:paraId="1A45A5C7" w14:textId="77777777" w:rsidR="00D1384E" w:rsidRPr="00A23A69" w:rsidRDefault="00D1384E" w:rsidP="00D1384E">
      <w:pPr>
        <w:pStyle w:val="Textoindependiente"/>
        <w:numPr>
          <w:ilvl w:val="0"/>
          <w:numId w:val="35"/>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Por autorización o solicitud de la ANM por intermedio del supervisor del contrato designado por ésta, cuando advierta que el desarrollo de sus actividades no es satisfactorio, o sus actuaciones atentan contra la buena relación con el contratante, o cause algún impacto negativo a la Entidad.</w:t>
      </w:r>
    </w:p>
    <w:p w14:paraId="7CF582E7" w14:textId="77777777" w:rsidR="00D1384E" w:rsidRPr="00A23A69" w:rsidRDefault="00D1384E" w:rsidP="00D1384E">
      <w:pPr>
        <w:pStyle w:val="Textoindependiente"/>
        <w:numPr>
          <w:ilvl w:val="0"/>
          <w:numId w:val="35"/>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Por fuerza mayor o caso fortuito debidamente comprobados.</w:t>
      </w:r>
    </w:p>
    <w:p w14:paraId="71ABE049" w14:textId="77777777" w:rsidR="00D1384E" w:rsidRPr="00A23A69" w:rsidRDefault="00D1384E" w:rsidP="00D1384E">
      <w:pPr>
        <w:pStyle w:val="Textoindependiente"/>
        <w:numPr>
          <w:ilvl w:val="0"/>
          <w:numId w:val="35"/>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Para autorizar el remplazo, se deberá presentar a la ANM una persona que cumpla con los requisitos mínimos solicitados en los documentos del presente proceso de selección, y que acredite la formación académica y la experiencia en iguales o mejores condiciones a la de la persona a sustituir.</w:t>
      </w:r>
    </w:p>
    <w:p w14:paraId="318CFB95" w14:textId="68DE4AC8" w:rsidR="00D1384E" w:rsidRDefault="00D1384E" w:rsidP="00BC0CAD">
      <w:pPr>
        <w:pStyle w:val="Textoindependiente"/>
        <w:numPr>
          <w:ilvl w:val="0"/>
          <w:numId w:val="35"/>
        </w:numPr>
        <w:spacing w:after="0"/>
        <w:jc w:val="both"/>
        <w:rPr>
          <w:rFonts w:ascii="Verdana" w:eastAsia="Calibri" w:hAnsi="Verdana" w:cs="Arial"/>
          <w:color w:val="262626" w:themeColor="text1" w:themeTint="D9"/>
          <w:sz w:val="22"/>
          <w:szCs w:val="22"/>
          <w:lang w:eastAsia="en-US"/>
        </w:rPr>
      </w:pPr>
      <w:r w:rsidRPr="00A23A69">
        <w:rPr>
          <w:rFonts w:ascii="Verdana" w:eastAsia="Calibri" w:hAnsi="Verdana" w:cs="Arial"/>
          <w:color w:val="262626" w:themeColor="text1" w:themeTint="D9"/>
          <w:sz w:val="22"/>
          <w:szCs w:val="22"/>
          <w:lang w:eastAsia="en-US"/>
        </w:rPr>
        <w:t>En caso de requerirse remplazo del profesional, se deberá contar con la aprobación por escrito del supervisor del contrato asignado por parte de la ANM.</w:t>
      </w:r>
    </w:p>
    <w:p w14:paraId="6E0131CB" w14:textId="77777777" w:rsidR="00D1384E" w:rsidRPr="00A23A69" w:rsidRDefault="00D1384E" w:rsidP="00737CB1">
      <w:pPr>
        <w:widowControl w:val="0"/>
        <w:shd w:val="clear" w:color="auto" w:fill="FFFFFF" w:themeFill="background1"/>
        <w:autoSpaceDE w:val="0"/>
        <w:autoSpaceDN w:val="0"/>
        <w:adjustRightInd w:val="0"/>
        <w:jc w:val="both"/>
        <w:rPr>
          <w:rFonts w:ascii="Verdana" w:hAnsi="Verdana" w:cs="Arial"/>
          <w:bCs/>
          <w:color w:val="262626" w:themeColor="text1" w:themeTint="D9"/>
          <w:sz w:val="22"/>
          <w:szCs w:val="22"/>
          <w:lang w:val="es-ES"/>
        </w:rPr>
      </w:pPr>
    </w:p>
    <w:p w14:paraId="5C54FAEC" w14:textId="501618DA" w:rsidR="00D1384E" w:rsidRPr="00A23A69" w:rsidRDefault="00D1384E" w:rsidP="00D1384E">
      <w:pPr>
        <w:pStyle w:val="Prrafodelista"/>
        <w:widowControl w:val="0"/>
        <w:numPr>
          <w:ilvl w:val="0"/>
          <w:numId w:val="42"/>
        </w:numPr>
        <w:shd w:val="clear" w:color="auto" w:fill="FFFFFF" w:themeFill="background1"/>
        <w:autoSpaceDE w:val="0"/>
        <w:autoSpaceDN w:val="0"/>
        <w:adjustRightInd w:val="0"/>
        <w:jc w:val="both"/>
        <w:rPr>
          <w:rFonts w:ascii="Verdana" w:hAnsi="Verdana" w:cs="Arial"/>
          <w:b/>
          <w:color w:val="262626" w:themeColor="text1" w:themeTint="D9"/>
          <w:sz w:val="22"/>
          <w:szCs w:val="22"/>
        </w:rPr>
      </w:pPr>
      <w:r w:rsidRPr="00A23A69">
        <w:rPr>
          <w:rFonts w:ascii="Verdana" w:hAnsi="Verdana" w:cs="Arial"/>
          <w:b/>
          <w:color w:val="262626" w:themeColor="text1" w:themeTint="D9"/>
          <w:sz w:val="22"/>
          <w:szCs w:val="22"/>
        </w:rPr>
        <w:t>PRODUCTOS A ENTREGAR:</w:t>
      </w:r>
    </w:p>
    <w:p w14:paraId="14340D5A" w14:textId="77777777" w:rsidR="00D1384E" w:rsidRPr="00A23A69" w:rsidRDefault="00D1384E" w:rsidP="00737CB1">
      <w:pPr>
        <w:widowControl w:val="0"/>
        <w:shd w:val="clear" w:color="auto" w:fill="FFFFFF" w:themeFill="background1"/>
        <w:autoSpaceDE w:val="0"/>
        <w:autoSpaceDN w:val="0"/>
        <w:adjustRightInd w:val="0"/>
        <w:jc w:val="both"/>
        <w:rPr>
          <w:rFonts w:ascii="Verdana" w:hAnsi="Verdana" w:cs="Arial"/>
          <w:b/>
          <w:color w:val="262626" w:themeColor="text1" w:themeTint="D9"/>
          <w:sz w:val="22"/>
          <w:szCs w:val="22"/>
          <w:lang w:val="es-ES"/>
        </w:rPr>
      </w:pPr>
    </w:p>
    <w:p w14:paraId="569812DA" w14:textId="2ABFFE47" w:rsidR="00D1384E" w:rsidRPr="00A23A69" w:rsidRDefault="008F5B19" w:rsidP="00737CB1">
      <w:pPr>
        <w:widowControl w:val="0"/>
        <w:shd w:val="clear" w:color="auto" w:fill="FFFFFF" w:themeFill="background1"/>
        <w:autoSpaceDE w:val="0"/>
        <w:autoSpaceDN w:val="0"/>
        <w:adjustRightInd w:val="0"/>
        <w:jc w:val="both"/>
        <w:rPr>
          <w:rFonts w:ascii="Verdana" w:hAnsi="Verdana" w:cs="Arial"/>
          <w:bCs/>
          <w:color w:val="262626" w:themeColor="text1" w:themeTint="D9"/>
          <w:sz w:val="22"/>
          <w:szCs w:val="22"/>
          <w:lang w:val="es-ES"/>
        </w:rPr>
      </w:pPr>
      <w:r>
        <w:rPr>
          <w:rFonts w:ascii="Verdana" w:hAnsi="Verdana" w:cs="Arial"/>
          <w:bCs/>
          <w:color w:val="262626" w:themeColor="text1" w:themeTint="D9"/>
          <w:sz w:val="22"/>
          <w:szCs w:val="22"/>
          <w:lang w:val="es-ES"/>
        </w:rPr>
        <w:t xml:space="preserve">El </w:t>
      </w:r>
      <w:r w:rsidR="00D1384E" w:rsidRPr="00A23A69">
        <w:rPr>
          <w:rFonts w:ascii="Verdana" w:hAnsi="Verdana" w:cs="Arial"/>
          <w:bCs/>
          <w:color w:val="262626" w:themeColor="text1" w:themeTint="D9"/>
          <w:sz w:val="22"/>
          <w:szCs w:val="22"/>
          <w:lang w:val="es-ES"/>
        </w:rPr>
        <w:t xml:space="preserve">contratista </w:t>
      </w:r>
      <w:r>
        <w:rPr>
          <w:rFonts w:ascii="Verdana" w:hAnsi="Verdana" w:cs="Arial"/>
          <w:bCs/>
          <w:color w:val="262626" w:themeColor="text1" w:themeTint="D9"/>
          <w:sz w:val="22"/>
          <w:szCs w:val="22"/>
          <w:lang w:val="es-ES"/>
        </w:rPr>
        <w:t>debe</w:t>
      </w:r>
      <w:r w:rsidR="00D1384E" w:rsidRPr="00A23A69">
        <w:rPr>
          <w:rFonts w:ascii="Verdana" w:hAnsi="Verdana" w:cs="Arial"/>
          <w:bCs/>
          <w:color w:val="262626" w:themeColor="text1" w:themeTint="D9"/>
          <w:sz w:val="22"/>
          <w:szCs w:val="22"/>
          <w:lang w:val="es-ES"/>
        </w:rPr>
        <w:t>:</w:t>
      </w:r>
    </w:p>
    <w:p w14:paraId="680C3C30" w14:textId="77777777" w:rsidR="00D1384E" w:rsidRPr="00A23A69" w:rsidRDefault="00D1384E" w:rsidP="00737CB1">
      <w:pPr>
        <w:widowControl w:val="0"/>
        <w:shd w:val="clear" w:color="auto" w:fill="FFFFFF" w:themeFill="background1"/>
        <w:autoSpaceDE w:val="0"/>
        <w:autoSpaceDN w:val="0"/>
        <w:adjustRightInd w:val="0"/>
        <w:jc w:val="both"/>
        <w:rPr>
          <w:rFonts w:ascii="Verdana" w:hAnsi="Verdana" w:cs="Arial"/>
          <w:bCs/>
          <w:color w:val="262626" w:themeColor="text1" w:themeTint="D9"/>
          <w:sz w:val="22"/>
          <w:szCs w:val="22"/>
          <w:lang w:val="es-ES"/>
        </w:rPr>
      </w:pPr>
    </w:p>
    <w:p w14:paraId="029F9495" w14:textId="78EC2888" w:rsidR="003F6F05" w:rsidRDefault="00E44983" w:rsidP="00760490">
      <w:pPr>
        <w:widowControl w:val="0"/>
        <w:numPr>
          <w:ilvl w:val="0"/>
          <w:numId w:val="34"/>
        </w:numPr>
        <w:autoSpaceDE w:val="0"/>
        <w:autoSpaceDN w:val="0"/>
        <w:adjustRightInd w:val="0"/>
        <w:jc w:val="both"/>
        <w:rPr>
          <w:rFonts w:ascii="Verdana" w:hAnsi="Verdana" w:cs="Arial"/>
          <w:bCs/>
          <w:color w:val="262626" w:themeColor="text1" w:themeTint="D9"/>
          <w:sz w:val="22"/>
          <w:szCs w:val="22"/>
          <w:lang w:val="es-ES"/>
        </w:rPr>
      </w:pPr>
      <w:r w:rsidRPr="00A23A69">
        <w:rPr>
          <w:rFonts w:ascii="Verdana" w:hAnsi="Verdana" w:cs="Arial"/>
          <w:bCs/>
          <w:color w:val="262626" w:themeColor="text1" w:themeTint="D9"/>
          <w:sz w:val="22"/>
          <w:szCs w:val="22"/>
          <w:lang w:val="es-ES"/>
        </w:rPr>
        <w:t>Entrega</w:t>
      </w:r>
      <w:r w:rsidR="00516066" w:rsidRPr="00A23A69">
        <w:rPr>
          <w:rFonts w:ascii="Verdana" w:hAnsi="Verdana" w:cs="Arial"/>
          <w:bCs/>
          <w:color w:val="262626" w:themeColor="text1" w:themeTint="D9"/>
          <w:sz w:val="22"/>
          <w:szCs w:val="22"/>
          <w:lang w:val="es-ES"/>
        </w:rPr>
        <w:t xml:space="preserve">r los </w:t>
      </w:r>
      <w:r w:rsidRPr="00A23A69">
        <w:rPr>
          <w:rFonts w:ascii="Verdana" w:hAnsi="Verdana" w:cs="Arial"/>
          <w:bCs/>
          <w:color w:val="262626" w:themeColor="text1" w:themeTint="D9"/>
          <w:sz w:val="22"/>
          <w:szCs w:val="22"/>
          <w:lang w:val="es-ES"/>
        </w:rPr>
        <w:t>certificados</w:t>
      </w:r>
      <w:r w:rsidR="00D82573">
        <w:rPr>
          <w:rFonts w:ascii="Verdana" w:hAnsi="Verdana" w:cs="Arial"/>
          <w:bCs/>
          <w:color w:val="262626" w:themeColor="text1" w:themeTint="D9"/>
          <w:sz w:val="22"/>
          <w:szCs w:val="22"/>
          <w:lang w:val="es-ES"/>
        </w:rPr>
        <w:t xml:space="preserve"> físicos</w:t>
      </w:r>
      <w:r w:rsidRPr="00A23A69">
        <w:rPr>
          <w:rFonts w:ascii="Verdana" w:hAnsi="Verdana" w:cs="Arial"/>
          <w:bCs/>
          <w:color w:val="262626" w:themeColor="text1" w:themeTint="D9"/>
          <w:sz w:val="22"/>
          <w:szCs w:val="22"/>
          <w:lang w:val="es-ES"/>
        </w:rPr>
        <w:t xml:space="preserve"> a cada participante que indiquen que aprobó</w:t>
      </w:r>
      <w:r w:rsidR="008F5B19">
        <w:rPr>
          <w:rFonts w:ascii="Verdana" w:hAnsi="Verdana" w:cs="Arial"/>
          <w:bCs/>
          <w:color w:val="262626" w:themeColor="text1" w:themeTint="D9"/>
          <w:sz w:val="22"/>
          <w:szCs w:val="22"/>
          <w:lang w:val="es-ES"/>
        </w:rPr>
        <w:t xml:space="preserve"> y cumplió con </w:t>
      </w:r>
      <w:r w:rsidR="003F6F05" w:rsidRPr="00A23A69">
        <w:rPr>
          <w:rFonts w:ascii="Verdana" w:hAnsi="Verdana" w:cs="Arial"/>
          <w:bCs/>
          <w:color w:val="262626" w:themeColor="text1" w:themeTint="D9"/>
          <w:sz w:val="22"/>
          <w:szCs w:val="22"/>
          <w:lang w:val="es-ES"/>
        </w:rPr>
        <w:t>el 80% de la asistencia. Dicho certificado debe contener</w:t>
      </w:r>
      <w:r w:rsidR="00516066" w:rsidRPr="00A23A69">
        <w:rPr>
          <w:rFonts w:ascii="Verdana" w:hAnsi="Verdana" w:cs="Arial"/>
          <w:bCs/>
          <w:color w:val="262626" w:themeColor="text1" w:themeTint="D9"/>
          <w:sz w:val="22"/>
          <w:szCs w:val="22"/>
          <w:lang w:val="es-ES"/>
        </w:rPr>
        <w:t>, como mínimo,</w:t>
      </w:r>
      <w:r w:rsidR="003F6F05" w:rsidRPr="00A23A69">
        <w:rPr>
          <w:rFonts w:ascii="Verdana" w:hAnsi="Verdana" w:cs="Arial"/>
          <w:bCs/>
          <w:color w:val="262626" w:themeColor="text1" w:themeTint="D9"/>
          <w:sz w:val="22"/>
          <w:szCs w:val="22"/>
          <w:lang w:val="es-ES"/>
        </w:rPr>
        <w:t xml:space="preserve"> el logo que identifique la entidad que emite el certificado, el nombre del evento de capacitación, el número de horas certificadas, la fecha de realización del evento, la ciudad de realización del evento, el nombre y cédula del participante y la firma autorizada para expedir dicha certificación</w:t>
      </w:r>
      <w:r w:rsidR="001C1BAD">
        <w:rPr>
          <w:rFonts w:ascii="Verdana" w:hAnsi="Verdana" w:cs="Arial"/>
          <w:bCs/>
          <w:color w:val="262626" w:themeColor="text1" w:themeTint="D9"/>
          <w:sz w:val="22"/>
          <w:szCs w:val="22"/>
          <w:lang w:val="es-ES"/>
        </w:rPr>
        <w:t>.</w:t>
      </w:r>
    </w:p>
    <w:p w14:paraId="60143406" w14:textId="1AF58CF3" w:rsidR="00623894" w:rsidRPr="00A23A69" w:rsidRDefault="00623894" w:rsidP="00760490">
      <w:pPr>
        <w:widowControl w:val="0"/>
        <w:numPr>
          <w:ilvl w:val="0"/>
          <w:numId w:val="34"/>
        </w:numPr>
        <w:autoSpaceDE w:val="0"/>
        <w:autoSpaceDN w:val="0"/>
        <w:adjustRightInd w:val="0"/>
        <w:jc w:val="both"/>
        <w:rPr>
          <w:rFonts w:ascii="Verdana" w:hAnsi="Verdana" w:cs="Arial"/>
          <w:bCs/>
          <w:color w:val="262626" w:themeColor="text1" w:themeTint="D9"/>
          <w:sz w:val="22"/>
          <w:szCs w:val="22"/>
          <w:lang w:val="es-ES"/>
        </w:rPr>
      </w:pPr>
      <w:r w:rsidRPr="00623894">
        <w:rPr>
          <w:rFonts w:ascii="Verdana" w:hAnsi="Verdana" w:cs="Arial"/>
          <w:bCs/>
          <w:color w:val="262626" w:themeColor="text1" w:themeTint="D9"/>
          <w:sz w:val="22"/>
          <w:szCs w:val="22"/>
        </w:rPr>
        <w:t xml:space="preserve">Respecto de las actividades definidas por la Entidad como diplomados, </w:t>
      </w:r>
      <w:r>
        <w:rPr>
          <w:rFonts w:ascii="Verdana" w:hAnsi="Verdana" w:cs="Arial"/>
          <w:bCs/>
          <w:color w:val="262626" w:themeColor="text1" w:themeTint="D9"/>
          <w:sz w:val="22"/>
          <w:szCs w:val="22"/>
        </w:rPr>
        <w:t xml:space="preserve">además del certificado </w:t>
      </w:r>
      <w:r w:rsidRPr="00623894">
        <w:rPr>
          <w:rFonts w:ascii="Verdana" w:hAnsi="Verdana" w:cs="Arial"/>
          <w:bCs/>
          <w:color w:val="262626" w:themeColor="text1" w:themeTint="D9"/>
          <w:sz w:val="22"/>
          <w:szCs w:val="22"/>
        </w:rPr>
        <w:t xml:space="preserve">el contratista deberá expedir el correspondiente diploma de </w:t>
      </w:r>
      <w:r w:rsidRPr="00623894">
        <w:rPr>
          <w:rFonts w:ascii="Verdana" w:hAnsi="Verdana" w:cs="Arial"/>
          <w:bCs/>
          <w:color w:val="262626" w:themeColor="text1" w:themeTint="D9"/>
          <w:sz w:val="22"/>
          <w:szCs w:val="22"/>
        </w:rPr>
        <w:lastRenderedPageBreak/>
        <w:t>aprobación del programa cursado, el cual deberá reflejar la intensidad horaria desarrollada y el cumplimiento de los requisitos establecidos</w:t>
      </w:r>
      <w:r w:rsidR="001C1BAD">
        <w:rPr>
          <w:rFonts w:ascii="Verdana" w:hAnsi="Verdana" w:cs="Arial"/>
          <w:bCs/>
          <w:color w:val="262626" w:themeColor="text1" w:themeTint="D9"/>
          <w:sz w:val="22"/>
          <w:szCs w:val="22"/>
        </w:rPr>
        <w:t>, nombre del Diplomado, logo, nombre de la organización que expide, datos del asistente, ciudad, intensidad horaria, fecha y</w:t>
      </w:r>
      <w:r w:rsidRPr="00A23A69">
        <w:rPr>
          <w:rFonts w:ascii="Verdana" w:hAnsi="Verdana" w:cs="Arial"/>
          <w:bCs/>
          <w:color w:val="262626" w:themeColor="text1" w:themeTint="D9"/>
          <w:sz w:val="22"/>
          <w:szCs w:val="22"/>
          <w:lang w:val="es-ES"/>
        </w:rPr>
        <w:t xml:space="preserve"> firma autorizada para expedir</w:t>
      </w:r>
      <w:r>
        <w:rPr>
          <w:rFonts w:ascii="Verdana" w:hAnsi="Verdana" w:cs="Arial"/>
          <w:bCs/>
          <w:color w:val="262626" w:themeColor="text1" w:themeTint="D9"/>
          <w:sz w:val="22"/>
          <w:szCs w:val="22"/>
          <w:lang w:val="es-ES"/>
        </w:rPr>
        <w:t xml:space="preserve"> el Diploma</w:t>
      </w:r>
      <w:r w:rsidR="001C1BAD">
        <w:rPr>
          <w:rFonts w:ascii="Verdana" w:hAnsi="Verdana" w:cs="Arial"/>
          <w:bCs/>
          <w:color w:val="262626" w:themeColor="text1" w:themeTint="D9"/>
          <w:sz w:val="22"/>
          <w:szCs w:val="22"/>
          <w:lang w:val="es-ES"/>
        </w:rPr>
        <w:t>.</w:t>
      </w:r>
    </w:p>
    <w:p w14:paraId="3F13CB15" w14:textId="58DC5857" w:rsidR="003F6F05" w:rsidRPr="00A23A69" w:rsidRDefault="003F6F05" w:rsidP="00760490">
      <w:pPr>
        <w:widowControl w:val="0"/>
        <w:numPr>
          <w:ilvl w:val="0"/>
          <w:numId w:val="34"/>
        </w:numPr>
        <w:autoSpaceDE w:val="0"/>
        <w:autoSpaceDN w:val="0"/>
        <w:adjustRightInd w:val="0"/>
        <w:jc w:val="both"/>
        <w:rPr>
          <w:rFonts w:ascii="Verdana" w:hAnsi="Verdana" w:cs="Arial"/>
          <w:bCs/>
          <w:color w:val="262626" w:themeColor="text1" w:themeTint="D9"/>
          <w:sz w:val="22"/>
          <w:szCs w:val="22"/>
          <w:lang w:val="es-ES"/>
        </w:rPr>
      </w:pPr>
      <w:r w:rsidRPr="00A23A69">
        <w:rPr>
          <w:rFonts w:ascii="Verdana" w:hAnsi="Verdana" w:cs="Arial"/>
          <w:bCs/>
          <w:color w:val="262626" w:themeColor="text1" w:themeTint="D9"/>
          <w:sz w:val="22"/>
          <w:szCs w:val="22"/>
          <w:lang w:val="es-ES"/>
        </w:rPr>
        <w:t>Entrega</w:t>
      </w:r>
      <w:r w:rsidR="00516066" w:rsidRPr="00A23A69">
        <w:rPr>
          <w:rFonts w:ascii="Verdana" w:hAnsi="Verdana" w:cs="Arial"/>
          <w:bCs/>
          <w:color w:val="262626" w:themeColor="text1" w:themeTint="D9"/>
          <w:sz w:val="22"/>
          <w:szCs w:val="22"/>
          <w:lang w:val="es-ES"/>
        </w:rPr>
        <w:t xml:space="preserve">r </w:t>
      </w:r>
      <w:r w:rsidRPr="00A23A69">
        <w:rPr>
          <w:rFonts w:ascii="Verdana" w:hAnsi="Verdana" w:cs="Arial"/>
          <w:bCs/>
          <w:color w:val="262626" w:themeColor="text1" w:themeTint="D9"/>
          <w:sz w:val="22"/>
          <w:szCs w:val="22"/>
          <w:lang w:val="es-ES"/>
        </w:rPr>
        <w:t xml:space="preserve">memorias </w:t>
      </w:r>
      <w:r w:rsidR="004A6590" w:rsidRPr="00A23A69">
        <w:rPr>
          <w:rFonts w:ascii="Verdana" w:hAnsi="Verdana" w:cs="Arial"/>
          <w:bCs/>
          <w:color w:val="262626" w:themeColor="text1" w:themeTint="D9"/>
          <w:sz w:val="22"/>
          <w:szCs w:val="22"/>
          <w:lang w:val="es-ES"/>
        </w:rPr>
        <w:t>(archivo</w:t>
      </w:r>
      <w:r w:rsidR="00071B03">
        <w:rPr>
          <w:rFonts w:ascii="Verdana" w:hAnsi="Verdana" w:cs="Arial"/>
          <w:bCs/>
          <w:color w:val="262626" w:themeColor="text1" w:themeTint="D9"/>
          <w:sz w:val="22"/>
          <w:szCs w:val="22"/>
          <w:lang w:val="es-ES"/>
        </w:rPr>
        <w:t>s</w:t>
      </w:r>
      <w:r w:rsidR="004A6590" w:rsidRPr="00A23A69">
        <w:rPr>
          <w:rFonts w:ascii="Verdana" w:hAnsi="Verdana" w:cs="Arial"/>
          <w:bCs/>
          <w:color w:val="262626" w:themeColor="text1" w:themeTint="D9"/>
          <w:sz w:val="22"/>
          <w:szCs w:val="22"/>
          <w:lang w:val="es-ES"/>
        </w:rPr>
        <w:t xml:space="preserve"> </w:t>
      </w:r>
      <w:r w:rsidR="003B7610" w:rsidRPr="00A23A69">
        <w:rPr>
          <w:rFonts w:ascii="Verdana" w:hAnsi="Verdana" w:cs="Arial"/>
          <w:bCs/>
          <w:color w:val="262626" w:themeColor="text1" w:themeTint="D9"/>
          <w:sz w:val="22"/>
          <w:szCs w:val="22"/>
          <w:lang w:val="es-ES"/>
        </w:rPr>
        <w:t>digital</w:t>
      </w:r>
      <w:r w:rsidR="00071B03">
        <w:rPr>
          <w:rFonts w:ascii="Verdana" w:hAnsi="Verdana" w:cs="Arial"/>
          <w:bCs/>
          <w:color w:val="262626" w:themeColor="text1" w:themeTint="D9"/>
          <w:sz w:val="22"/>
          <w:szCs w:val="22"/>
          <w:lang w:val="es-ES"/>
        </w:rPr>
        <w:t>es</w:t>
      </w:r>
      <w:r w:rsidR="004A6590" w:rsidRPr="00A23A69">
        <w:rPr>
          <w:rFonts w:ascii="Verdana" w:hAnsi="Verdana" w:cs="Arial"/>
          <w:bCs/>
          <w:color w:val="262626" w:themeColor="text1" w:themeTint="D9"/>
          <w:sz w:val="22"/>
          <w:szCs w:val="22"/>
          <w:lang w:val="es-ES"/>
        </w:rPr>
        <w:t xml:space="preserve">) </w:t>
      </w:r>
      <w:r w:rsidRPr="00A23A69">
        <w:rPr>
          <w:rFonts w:ascii="Verdana" w:hAnsi="Verdana" w:cs="Arial"/>
          <w:bCs/>
          <w:color w:val="262626" w:themeColor="text1" w:themeTint="D9"/>
          <w:sz w:val="22"/>
          <w:szCs w:val="22"/>
          <w:lang w:val="es-ES"/>
        </w:rPr>
        <w:t>de cada evento</w:t>
      </w:r>
      <w:r w:rsidR="00071B03">
        <w:rPr>
          <w:rFonts w:ascii="Verdana" w:hAnsi="Verdana" w:cs="Arial"/>
          <w:bCs/>
          <w:color w:val="262626" w:themeColor="text1" w:themeTint="D9"/>
          <w:sz w:val="22"/>
          <w:szCs w:val="22"/>
          <w:lang w:val="es-ES"/>
        </w:rPr>
        <w:t xml:space="preserve"> de capacitación</w:t>
      </w:r>
      <w:r w:rsidRPr="00A23A69">
        <w:rPr>
          <w:rFonts w:ascii="Verdana" w:hAnsi="Verdana" w:cs="Arial"/>
          <w:bCs/>
          <w:color w:val="262626" w:themeColor="text1" w:themeTint="D9"/>
          <w:sz w:val="22"/>
          <w:szCs w:val="22"/>
          <w:lang w:val="es-ES"/>
        </w:rPr>
        <w:t xml:space="preserve"> realizado</w:t>
      </w:r>
      <w:r w:rsidR="00516066" w:rsidRPr="00A23A69">
        <w:rPr>
          <w:rFonts w:ascii="Verdana" w:hAnsi="Verdana" w:cs="Arial"/>
          <w:bCs/>
          <w:color w:val="262626" w:themeColor="text1" w:themeTint="D9"/>
          <w:sz w:val="22"/>
          <w:szCs w:val="22"/>
          <w:lang w:val="es-ES"/>
        </w:rPr>
        <w:t>,</w:t>
      </w:r>
      <w:r w:rsidRPr="00A23A69">
        <w:rPr>
          <w:rFonts w:ascii="Verdana" w:hAnsi="Verdana" w:cs="Arial"/>
          <w:bCs/>
          <w:color w:val="262626" w:themeColor="text1" w:themeTint="D9"/>
          <w:sz w:val="22"/>
          <w:szCs w:val="22"/>
          <w:lang w:val="es-ES"/>
        </w:rPr>
        <w:t xml:space="preserve"> al supervisor del contrato y a cada uno de los participantes</w:t>
      </w:r>
      <w:r w:rsidR="0075767F" w:rsidRPr="00A23A69">
        <w:rPr>
          <w:rFonts w:ascii="Verdana" w:hAnsi="Verdana" w:cs="Arial"/>
          <w:bCs/>
          <w:color w:val="262626" w:themeColor="text1" w:themeTint="D9"/>
          <w:sz w:val="22"/>
          <w:szCs w:val="22"/>
          <w:lang w:val="es-ES"/>
        </w:rPr>
        <w:t>,</w:t>
      </w:r>
      <w:r w:rsidR="00722B9C" w:rsidRPr="00A23A69">
        <w:rPr>
          <w:rFonts w:ascii="Verdana" w:hAnsi="Verdana" w:cs="Arial"/>
          <w:bCs/>
          <w:color w:val="262626" w:themeColor="text1" w:themeTint="D9"/>
          <w:sz w:val="22"/>
          <w:szCs w:val="22"/>
          <w:lang w:val="es-ES"/>
        </w:rPr>
        <w:t xml:space="preserve"> vía correo electrónico</w:t>
      </w:r>
      <w:r w:rsidR="0054453B" w:rsidRPr="00A23A69">
        <w:rPr>
          <w:rFonts w:ascii="Verdana" w:hAnsi="Verdana" w:cs="Arial"/>
          <w:bCs/>
          <w:color w:val="262626" w:themeColor="text1" w:themeTint="D9"/>
          <w:sz w:val="22"/>
          <w:szCs w:val="22"/>
          <w:lang w:val="es-ES"/>
        </w:rPr>
        <w:t>, compuestas por material académico, artículos, libros, presentaciones, entre otros</w:t>
      </w:r>
      <w:r w:rsidR="0075767F" w:rsidRPr="00A23A69">
        <w:rPr>
          <w:rFonts w:ascii="Verdana" w:hAnsi="Verdana" w:cs="Arial"/>
          <w:bCs/>
          <w:color w:val="262626" w:themeColor="text1" w:themeTint="D9"/>
          <w:sz w:val="22"/>
          <w:szCs w:val="22"/>
          <w:lang w:val="es-ES"/>
        </w:rPr>
        <w:t>, que hayan sido utilizados para el desarrollo y ejecución de cada evento de capacitación</w:t>
      </w:r>
      <w:r w:rsidRPr="00A23A69">
        <w:rPr>
          <w:rFonts w:ascii="Verdana" w:hAnsi="Verdana" w:cs="Arial"/>
          <w:bCs/>
          <w:color w:val="262626" w:themeColor="text1" w:themeTint="D9"/>
          <w:sz w:val="22"/>
          <w:szCs w:val="22"/>
          <w:lang w:val="es-ES"/>
        </w:rPr>
        <w:t xml:space="preserve">. </w:t>
      </w:r>
    </w:p>
    <w:p w14:paraId="23742CFE" w14:textId="294AB639" w:rsidR="005A3601" w:rsidRDefault="003763F3" w:rsidP="00760490">
      <w:pPr>
        <w:widowControl w:val="0"/>
        <w:numPr>
          <w:ilvl w:val="0"/>
          <w:numId w:val="34"/>
        </w:numPr>
        <w:autoSpaceDE w:val="0"/>
        <w:autoSpaceDN w:val="0"/>
        <w:adjustRightInd w:val="0"/>
        <w:jc w:val="both"/>
        <w:rPr>
          <w:rFonts w:ascii="Verdana" w:hAnsi="Verdana" w:cs="Arial"/>
          <w:bCs/>
          <w:color w:val="262626" w:themeColor="text1" w:themeTint="D9"/>
          <w:sz w:val="22"/>
          <w:szCs w:val="22"/>
          <w:lang w:val="es-ES"/>
        </w:rPr>
      </w:pPr>
      <w:r>
        <w:rPr>
          <w:rFonts w:ascii="Verdana" w:hAnsi="Verdana" w:cs="Arial"/>
          <w:bCs/>
          <w:color w:val="262626" w:themeColor="text1" w:themeTint="D9"/>
          <w:sz w:val="22"/>
          <w:szCs w:val="22"/>
          <w:lang w:val="es-ES"/>
        </w:rPr>
        <w:t>Garantizar</w:t>
      </w:r>
      <w:r w:rsidR="003F6F05" w:rsidRPr="004A4ADE">
        <w:rPr>
          <w:rFonts w:ascii="Verdana" w:hAnsi="Verdana" w:cs="Arial"/>
          <w:bCs/>
          <w:color w:val="262626" w:themeColor="text1" w:themeTint="D9"/>
          <w:sz w:val="22"/>
          <w:szCs w:val="22"/>
          <w:lang w:val="es-ES"/>
        </w:rPr>
        <w:t xml:space="preserve"> al supervisor</w:t>
      </w:r>
      <w:r>
        <w:rPr>
          <w:rFonts w:ascii="Verdana" w:hAnsi="Verdana" w:cs="Arial"/>
          <w:bCs/>
          <w:color w:val="262626" w:themeColor="text1" w:themeTint="D9"/>
          <w:sz w:val="22"/>
          <w:szCs w:val="22"/>
          <w:lang w:val="es-ES"/>
        </w:rPr>
        <w:t xml:space="preserve"> que se realicen los registros de asistencia al iniciar y terminar cada jornada, aportando</w:t>
      </w:r>
      <w:r w:rsidR="003F6F05" w:rsidRPr="004A4ADE">
        <w:rPr>
          <w:rFonts w:ascii="Verdana" w:hAnsi="Verdana" w:cs="Arial"/>
          <w:bCs/>
          <w:color w:val="262626" w:themeColor="text1" w:themeTint="D9"/>
          <w:sz w:val="22"/>
          <w:szCs w:val="22"/>
          <w:lang w:val="es-ES"/>
        </w:rPr>
        <w:t xml:space="preserve"> </w:t>
      </w:r>
      <w:r>
        <w:rPr>
          <w:rFonts w:ascii="Verdana" w:hAnsi="Verdana" w:cs="Arial"/>
          <w:bCs/>
          <w:color w:val="262626" w:themeColor="text1" w:themeTint="D9"/>
          <w:sz w:val="22"/>
          <w:szCs w:val="22"/>
          <w:lang w:val="es-ES"/>
        </w:rPr>
        <w:t xml:space="preserve">en Excel </w:t>
      </w:r>
      <w:r w:rsidR="003F6F05" w:rsidRPr="004A4ADE">
        <w:rPr>
          <w:rFonts w:ascii="Verdana" w:hAnsi="Verdana" w:cs="Arial"/>
          <w:bCs/>
          <w:color w:val="262626" w:themeColor="text1" w:themeTint="D9"/>
          <w:sz w:val="22"/>
          <w:szCs w:val="22"/>
          <w:lang w:val="es-ES"/>
        </w:rPr>
        <w:t xml:space="preserve">el </w:t>
      </w:r>
      <w:r>
        <w:rPr>
          <w:rFonts w:ascii="Verdana" w:hAnsi="Verdana" w:cs="Arial"/>
          <w:bCs/>
          <w:color w:val="262626" w:themeColor="text1" w:themeTint="D9"/>
          <w:sz w:val="22"/>
          <w:szCs w:val="22"/>
          <w:lang w:val="es-ES"/>
        </w:rPr>
        <w:t>consolidado</w:t>
      </w:r>
      <w:r w:rsidR="003F6F05" w:rsidRPr="004A4ADE">
        <w:rPr>
          <w:rFonts w:ascii="Verdana" w:hAnsi="Verdana" w:cs="Arial"/>
          <w:bCs/>
          <w:color w:val="262626" w:themeColor="text1" w:themeTint="D9"/>
          <w:sz w:val="22"/>
          <w:szCs w:val="22"/>
          <w:lang w:val="es-ES"/>
        </w:rPr>
        <w:t xml:space="preserve"> de asistencia de cada jornada realizada, </w:t>
      </w:r>
      <w:r w:rsidR="004612D3">
        <w:rPr>
          <w:rFonts w:ascii="Verdana" w:hAnsi="Verdana" w:cs="Arial"/>
          <w:bCs/>
          <w:color w:val="262626" w:themeColor="text1" w:themeTint="D9"/>
          <w:sz w:val="22"/>
          <w:szCs w:val="22"/>
          <w:lang w:val="es-ES"/>
        </w:rPr>
        <w:t>como parte del</w:t>
      </w:r>
      <w:r w:rsidR="003F6F05" w:rsidRPr="004A4ADE">
        <w:rPr>
          <w:rFonts w:ascii="Verdana" w:hAnsi="Verdana" w:cs="Arial"/>
          <w:bCs/>
          <w:color w:val="262626" w:themeColor="text1" w:themeTint="D9"/>
          <w:sz w:val="22"/>
          <w:szCs w:val="22"/>
          <w:lang w:val="es-ES"/>
        </w:rPr>
        <w:t xml:space="preserve"> informe general de cada capacitación. </w:t>
      </w:r>
    </w:p>
    <w:p w14:paraId="2377AC02" w14:textId="02643B37" w:rsidR="004972D7" w:rsidRPr="004806A6" w:rsidRDefault="004A4ADE" w:rsidP="004972D7">
      <w:pPr>
        <w:pStyle w:val="Prrafodelista"/>
        <w:numPr>
          <w:ilvl w:val="0"/>
          <w:numId w:val="34"/>
        </w:numPr>
        <w:jc w:val="both"/>
        <w:rPr>
          <w:rFonts w:ascii="Verdana" w:hAnsi="Verdana" w:cs="Arial"/>
          <w:bCs/>
          <w:color w:val="262626" w:themeColor="text1" w:themeTint="D9"/>
          <w:sz w:val="22"/>
          <w:szCs w:val="22"/>
        </w:rPr>
      </w:pPr>
      <w:r w:rsidRPr="005C2436">
        <w:rPr>
          <w:rFonts w:ascii="Verdana" w:hAnsi="Verdana" w:cs="Arial"/>
          <w:bCs/>
          <w:color w:val="262626" w:themeColor="text1" w:themeTint="D9"/>
          <w:sz w:val="22"/>
          <w:szCs w:val="22"/>
        </w:rPr>
        <w:t xml:space="preserve">Entregar un informe detallado de cada actividad realizada, que deberá contener como mínimo: </w:t>
      </w:r>
      <w:r w:rsidR="008131F0" w:rsidRPr="005C2436">
        <w:rPr>
          <w:rFonts w:ascii="Verdana" w:hAnsi="Verdana" w:cs="Arial"/>
          <w:bCs/>
          <w:color w:val="262626" w:themeColor="text1" w:themeTint="D9"/>
          <w:sz w:val="22"/>
          <w:szCs w:val="22"/>
        </w:rPr>
        <w:t>el temario</w:t>
      </w:r>
      <w:r w:rsidR="00522BD7" w:rsidRPr="005C2436">
        <w:rPr>
          <w:rFonts w:ascii="Verdana" w:hAnsi="Verdana" w:cs="Arial"/>
          <w:bCs/>
          <w:color w:val="262626" w:themeColor="text1" w:themeTint="D9"/>
          <w:sz w:val="22"/>
          <w:szCs w:val="22"/>
        </w:rPr>
        <w:t xml:space="preserve">, cronograma de la capacitación, </w:t>
      </w:r>
      <w:r w:rsidRPr="005C2436">
        <w:rPr>
          <w:rFonts w:ascii="Verdana" w:hAnsi="Verdana" w:cs="Arial"/>
          <w:bCs/>
          <w:color w:val="262626" w:themeColor="text1" w:themeTint="D9"/>
          <w:sz w:val="22"/>
          <w:szCs w:val="22"/>
        </w:rPr>
        <w:t>los resultados tabulados de la evaluación de satisfacción</w:t>
      </w:r>
      <w:r w:rsidR="00C33726" w:rsidRPr="005C2436">
        <w:rPr>
          <w:rFonts w:ascii="Verdana" w:hAnsi="Verdana" w:cs="Arial"/>
          <w:bCs/>
          <w:color w:val="262626" w:themeColor="text1" w:themeTint="D9"/>
          <w:sz w:val="22"/>
          <w:szCs w:val="22"/>
        </w:rPr>
        <w:t>, el impacto de la capacitación y la evaluación pre y pos</w:t>
      </w:r>
      <w:r w:rsidR="00B60FBE" w:rsidRPr="005C2436">
        <w:rPr>
          <w:rFonts w:ascii="Verdana" w:hAnsi="Verdana" w:cs="Arial"/>
          <w:bCs/>
          <w:color w:val="262626" w:themeColor="text1" w:themeTint="D9"/>
          <w:sz w:val="22"/>
          <w:szCs w:val="22"/>
        </w:rPr>
        <w:t xml:space="preserve"> de conocimientos </w:t>
      </w:r>
      <w:r w:rsidR="00C33726" w:rsidRPr="005C2436">
        <w:rPr>
          <w:rFonts w:ascii="Verdana" w:hAnsi="Verdana" w:cs="Arial"/>
          <w:bCs/>
          <w:color w:val="262626" w:themeColor="text1" w:themeTint="D9"/>
          <w:sz w:val="22"/>
          <w:szCs w:val="22"/>
        </w:rPr>
        <w:t xml:space="preserve">de la capacitación </w:t>
      </w:r>
      <w:r w:rsidRPr="005C2436">
        <w:rPr>
          <w:rFonts w:ascii="Verdana" w:hAnsi="Verdana" w:cs="Arial"/>
          <w:bCs/>
          <w:color w:val="262626" w:themeColor="text1" w:themeTint="D9"/>
          <w:sz w:val="22"/>
          <w:szCs w:val="22"/>
        </w:rPr>
        <w:t>con indicadores acordados previamente , con las respectivas recomendaciones, y copias digitales de</w:t>
      </w:r>
      <w:r w:rsidR="001C1BAD">
        <w:rPr>
          <w:rFonts w:ascii="Verdana" w:hAnsi="Verdana" w:cs="Arial"/>
          <w:bCs/>
          <w:color w:val="262626" w:themeColor="text1" w:themeTint="D9"/>
          <w:sz w:val="22"/>
          <w:szCs w:val="22"/>
        </w:rPr>
        <w:t xml:space="preserve"> todos y cada uno de</w:t>
      </w:r>
      <w:r w:rsidRPr="005C2436">
        <w:rPr>
          <w:rFonts w:ascii="Verdana" w:hAnsi="Verdana" w:cs="Arial"/>
          <w:bCs/>
          <w:color w:val="262626" w:themeColor="text1" w:themeTint="D9"/>
          <w:sz w:val="22"/>
          <w:szCs w:val="22"/>
        </w:rPr>
        <w:t xml:space="preserve"> los </w:t>
      </w:r>
      <w:r w:rsidR="00623894">
        <w:rPr>
          <w:rFonts w:ascii="Verdana" w:hAnsi="Verdana" w:cs="Arial"/>
          <w:bCs/>
          <w:color w:val="262626" w:themeColor="text1" w:themeTint="D9"/>
          <w:sz w:val="22"/>
          <w:szCs w:val="22"/>
        </w:rPr>
        <w:t xml:space="preserve">certificados y los </w:t>
      </w:r>
      <w:r w:rsidRPr="005C2436">
        <w:rPr>
          <w:rFonts w:ascii="Verdana" w:hAnsi="Verdana" w:cs="Arial"/>
          <w:bCs/>
          <w:color w:val="262626" w:themeColor="text1" w:themeTint="D9"/>
          <w:sz w:val="22"/>
          <w:szCs w:val="22"/>
        </w:rPr>
        <w:t>diplomas</w:t>
      </w:r>
      <w:r w:rsidR="001C1BAD">
        <w:rPr>
          <w:rFonts w:ascii="Verdana" w:hAnsi="Verdana" w:cs="Arial"/>
          <w:bCs/>
          <w:color w:val="262626" w:themeColor="text1" w:themeTint="D9"/>
          <w:sz w:val="22"/>
          <w:szCs w:val="22"/>
        </w:rPr>
        <w:t xml:space="preserve">, (para el caso de los Diplomados); </w:t>
      </w:r>
      <w:r w:rsidRPr="005C2436">
        <w:rPr>
          <w:rFonts w:ascii="Verdana" w:hAnsi="Verdana" w:cs="Arial"/>
          <w:bCs/>
          <w:color w:val="262626" w:themeColor="text1" w:themeTint="D9"/>
          <w:sz w:val="22"/>
          <w:szCs w:val="22"/>
        </w:rPr>
        <w:t xml:space="preserve"> </w:t>
      </w:r>
      <w:r w:rsidR="00623894">
        <w:rPr>
          <w:rFonts w:ascii="Verdana" w:hAnsi="Verdana" w:cs="Arial"/>
          <w:bCs/>
          <w:color w:val="262626" w:themeColor="text1" w:themeTint="D9"/>
          <w:sz w:val="22"/>
          <w:szCs w:val="22"/>
        </w:rPr>
        <w:t>de las</w:t>
      </w:r>
      <w:r w:rsidRPr="005C2436">
        <w:rPr>
          <w:rFonts w:ascii="Verdana" w:hAnsi="Verdana" w:cs="Arial"/>
          <w:bCs/>
          <w:color w:val="262626" w:themeColor="text1" w:themeTint="D9"/>
          <w:sz w:val="22"/>
          <w:szCs w:val="22"/>
        </w:rPr>
        <w:t xml:space="preserve"> </w:t>
      </w:r>
      <w:r w:rsidR="001C1BAD" w:rsidRPr="005C2436">
        <w:rPr>
          <w:rFonts w:ascii="Verdana" w:hAnsi="Verdana" w:cs="Arial"/>
          <w:bCs/>
          <w:color w:val="262626" w:themeColor="text1" w:themeTint="D9"/>
          <w:sz w:val="22"/>
          <w:szCs w:val="22"/>
        </w:rPr>
        <w:t>capacitacion</w:t>
      </w:r>
      <w:r w:rsidR="001C1BAD">
        <w:rPr>
          <w:rFonts w:ascii="Verdana" w:hAnsi="Verdana" w:cs="Arial"/>
          <w:bCs/>
          <w:color w:val="262626" w:themeColor="text1" w:themeTint="D9"/>
          <w:sz w:val="22"/>
          <w:szCs w:val="22"/>
        </w:rPr>
        <w:t>es</w:t>
      </w:r>
      <w:r w:rsidRPr="005C2436">
        <w:rPr>
          <w:rFonts w:ascii="Verdana" w:hAnsi="Verdana" w:cs="Arial"/>
          <w:bCs/>
          <w:color w:val="262626" w:themeColor="text1" w:themeTint="D9"/>
          <w:sz w:val="22"/>
          <w:szCs w:val="22"/>
        </w:rPr>
        <w:t xml:space="preserve"> realizadas</w:t>
      </w:r>
      <w:r w:rsidR="001C1BAD">
        <w:rPr>
          <w:rFonts w:ascii="Verdana" w:hAnsi="Verdana" w:cs="Arial"/>
          <w:bCs/>
          <w:color w:val="262626" w:themeColor="text1" w:themeTint="D9"/>
          <w:sz w:val="22"/>
          <w:szCs w:val="22"/>
        </w:rPr>
        <w:t xml:space="preserve"> al supervisor del contrato.</w:t>
      </w:r>
    </w:p>
    <w:p w14:paraId="3AD0E058" w14:textId="77777777" w:rsidR="00460EC3" w:rsidRPr="004A4ADE" w:rsidRDefault="00460EC3" w:rsidP="00460EC3">
      <w:pPr>
        <w:widowControl w:val="0"/>
        <w:autoSpaceDE w:val="0"/>
        <w:autoSpaceDN w:val="0"/>
        <w:adjustRightInd w:val="0"/>
        <w:ind w:left="360"/>
        <w:jc w:val="both"/>
        <w:rPr>
          <w:rFonts w:ascii="Verdana" w:hAnsi="Verdana" w:cs="Arial"/>
          <w:bCs/>
          <w:color w:val="262626" w:themeColor="text1" w:themeTint="D9"/>
          <w:sz w:val="22"/>
          <w:szCs w:val="22"/>
          <w:lang w:val="es-ES"/>
        </w:rPr>
      </w:pPr>
    </w:p>
    <w:p w14:paraId="4B64F248" w14:textId="6C5B7201" w:rsidR="00E227F7" w:rsidRPr="004A4ADE" w:rsidRDefault="002D4588" w:rsidP="00D96385">
      <w:pPr>
        <w:pStyle w:val="Prrafodelista"/>
        <w:numPr>
          <w:ilvl w:val="0"/>
          <w:numId w:val="42"/>
        </w:numPr>
        <w:jc w:val="both"/>
        <w:rPr>
          <w:rStyle w:val="Fuerte"/>
          <w:rFonts w:ascii="Verdana" w:hAnsi="Verdana" w:cs="Arial"/>
          <w:b w:val="0"/>
          <w:bCs w:val="0"/>
          <w:color w:val="262626" w:themeColor="text1" w:themeTint="D9"/>
          <w:sz w:val="22"/>
          <w:szCs w:val="22"/>
          <w:lang w:eastAsia="es-CO"/>
        </w:rPr>
      </w:pPr>
      <w:r w:rsidRPr="004A4ADE">
        <w:rPr>
          <w:rStyle w:val="Fuerte"/>
          <w:rFonts w:ascii="Verdana" w:hAnsi="Verdana" w:cs="Arial"/>
          <w:color w:val="262626" w:themeColor="text1" w:themeTint="D9"/>
          <w:sz w:val="22"/>
          <w:szCs w:val="22"/>
          <w:lang w:eastAsia="es-CO"/>
        </w:rPr>
        <w:t>CAPACITA</w:t>
      </w:r>
      <w:r w:rsidR="00CB2E42" w:rsidRPr="004A4ADE">
        <w:rPr>
          <w:rStyle w:val="Fuerte"/>
          <w:rFonts w:ascii="Verdana" w:hAnsi="Verdana" w:cs="Arial"/>
          <w:color w:val="262626" w:themeColor="text1" w:themeTint="D9"/>
          <w:sz w:val="22"/>
          <w:szCs w:val="22"/>
          <w:lang w:eastAsia="es-CO"/>
        </w:rPr>
        <w:t>CION</w:t>
      </w:r>
      <w:r w:rsidR="00A23680" w:rsidRPr="004A4ADE">
        <w:rPr>
          <w:rStyle w:val="Fuerte"/>
          <w:rFonts w:ascii="Verdana" w:hAnsi="Verdana" w:cs="Arial"/>
          <w:color w:val="262626" w:themeColor="text1" w:themeTint="D9"/>
          <w:sz w:val="22"/>
          <w:szCs w:val="22"/>
          <w:lang w:eastAsia="es-CO"/>
        </w:rPr>
        <w:t>ES</w:t>
      </w:r>
      <w:r w:rsidRPr="004A4ADE">
        <w:rPr>
          <w:rStyle w:val="Fuerte"/>
          <w:rFonts w:ascii="Verdana" w:hAnsi="Verdana" w:cs="Arial"/>
          <w:color w:val="262626" w:themeColor="text1" w:themeTint="D9"/>
          <w:sz w:val="22"/>
          <w:szCs w:val="22"/>
          <w:lang w:eastAsia="es-CO"/>
        </w:rPr>
        <w:t xml:space="preserve"> A DESARROLLAR:</w:t>
      </w:r>
      <w:r w:rsidR="00095792" w:rsidRPr="004A4ADE">
        <w:rPr>
          <w:rStyle w:val="Fuerte"/>
          <w:rFonts w:ascii="Verdana" w:hAnsi="Verdana" w:cs="Arial"/>
          <w:color w:val="262626" w:themeColor="text1" w:themeTint="D9"/>
          <w:sz w:val="22"/>
          <w:szCs w:val="22"/>
          <w:lang w:eastAsia="es-CO"/>
        </w:rPr>
        <w:t xml:space="preserve"> </w:t>
      </w:r>
    </w:p>
    <w:p w14:paraId="3B09EB44" w14:textId="77777777" w:rsidR="00E227F7" w:rsidRPr="00A23A69" w:rsidRDefault="00E227F7" w:rsidP="00E227F7">
      <w:pPr>
        <w:jc w:val="both"/>
        <w:rPr>
          <w:rStyle w:val="Fuerte"/>
          <w:rFonts w:ascii="Verdana" w:hAnsi="Verdana" w:cs="Arial"/>
          <w:b w:val="0"/>
          <w:bCs w:val="0"/>
          <w:color w:val="262626" w:themeColor="text1" w:themeTint="D9"/>
          <w:sz w:val="22"/>
          <w:szCs w:val="22"/>
          <w:lang w:eastAsia="es-CO"/>
        </w:rPr>
      </w:pPr>
    </w:p>
    <w:p w14:paraId="1345F05B" w14:textId="1A2270AD" w:rsidR="002D4588" w:rsidRDefault="008D0354" w:rsidP="00E227F7">
      <w:pPr>
        <w:jc w:val="both"/>
        <w:rPr>
          <w:rStyle w:val="Fuerte"/>
          <w:rFonts w:ascii="Verdana" w:hAnsi="Verdana" w:cs="Arial"/>
          <w:b w:val="0"/>
          <w:bCs w:val="0"/>
          <w:color w:val="262626" w:themeColor="text1" w:themeTint="D9"/>
          <w:sz w:val="22"/>
          <w:szCs w:val="22"/>
          <w:lang w:eastAsia="es-CO"/>
        </w:rPr>
      </w:pPr>
      <w:r w:rsidRPr="00A23A69">
        <w:rPr>
          <w:rStyle w:val="Fuerte"/>
          <w:rFonts w:ascii="Verdana" w:hAnsi="Verdana" w:cs="Arial"/>
          <w:b w:val="0"/>
          <w:bCs w:val="0"/>
          <w:color w:val="262626" w:themeColor="text1" w:themeTint="D9"/>
          <w:sz w:val="22"/>
          <w:szCs w:val="22"/>
          <w:lang w:eastAsia="es-CO"/>
        </w:rPr>
        <w:t>Las capacitaciones requeridas s</w:t>
      </w:r>
      <w:r w:rsidR="001004A2" w:rsidRPr="00A23A69">
        <w:rPr>
          <w:rStyle w:val="Fuerte"/>
          <w:rFonts w:ascii="Verdana" w:hAnsi="Verdana" w:cs="Arial"/>
          <w:b w:val="0"/>
          <w:bCs w:val="0"/>
          <w:color w:val="262626" w:themeColor="text1" w:themeTint="D9"/>
          <w:sz w:val="22"/>
          <w:szCs w:val="22"/>
          <w:lang w:eastAsia="es-CO"/>
        </w:rPr>
        <w:t>on las que se presentan a continuación, y los contenidos</w:t>
      </w:r>
      <w:r w:rsidR="00113367" w:rsidRPr="00A23A69">
        <w:rPr>
          <w:rStyle w:val="Fuerte"/>
          <w:rFonts w:ascii="Verdana" w:hAnsi="Verdana" w:cs="Arial"/>
          <w:b w:val="0"/>
          <w:bCs w:val="0"/>
          <w:color w:val="262626" w:themeColor="text1" w:themeTint="D9"/>
          <w:sz w:val="22"/>
          <w:szCs w:val="22"/>
          <w:lang w:eastAsia="es-CO"/>
        </w:rPr>
        <w:t xml:space="preserve"> y temarios</w:t>
      </w:r>
      <w:r w:rsidR="001004A2" w:rsidRPr="00A23A69">
        <w:rPr>
          <w:rStyle w:val="Fuerte"/>
          <w:rFonts w:ascii="Verdana" w:hAnsi="Verdana" w:cs="Arial"/>
          <w:b w:val="0"/>
          <w:bCs w:val="0"/>
          <w:color w:val="262626" w:themeColor="text1" w:themeTint="D9"/>
          <w:sz w:val="22"/>
          <w:szCs w:val="22"/>
          <w:lang w:eastAsia="es-CO"/>
        </w:rPr>
        <w:t xml:space="preserve"> de las mismas </w:t>
      </w:r>
      <w:r w:rsidR="00113367" w:rsidRPr="00A23A69">
        <w:rPr>
          <w:rStyle w:val="Fuerte"/>
          <w:rFonts w:ascii="Verdana" w:hAnsi="Verdana" w:cs="Arial"/>
          <w:b w:val="0"/>
          <w:bCs w:val="0"/>
          <w:color w:val="262626" w:themeColor="text1" w:themeTint="D9"/>
          <w:sz w:val="22"/>
          <w:szCs w:val="22"/>
          <w:lang w:eastAsia="es-CO"/>
        </w:rPr>
        <w:t xml:space="preserve">serán aportados y acordados entre </w:t>
      </w:r>
      <w:r w:rsidR="00C1112B" w:rsidRPr="00A23A69">
        <w:rPr>
          <w:rStyle w:val="Fuerte"/>
          <w:rFonts w:ascii="Verdana" w:hAnsi="Verdana" w:cs="Arial"/>
          <w:b w:val="0"/>
          <w:bCs w:val="0"/>
          <w:color w:val="262626" w:themeColor="text1" w:themeTint="D9"/>
          <w:sz w:val="22"/>
          <w:szCs w:val="22"/>
          <w:lang w:eastAsia="es-CO"/>
        </w:rPr>
        <w:t xml:space="preserve">el </w:t>
      </w:r>
      <w:r w:rsidR="00D96385" w:rsidRPr="00A23A69">
        <w:rPr>
          <w:rStyle w:val="Fuerte"/>
          <w:rFonts w:ascii="Verdana" w:hAnsi="Verdana" w:cs="Arial"/>
          <w:b w:val="0"/>
          <w:bCs w:val="0"/>
          <w:color w:val="262626" w:themeColor="text1" w:themeTint="D9"/>
          <w:sz w:val="22"/>
          <w:szCs w:val="22"/>
          <w:lang w:eastAsia="es-CO"/>
        </w:rPr>
        <w:t>contratista y</w:t>
      </w:r>
      <w:r w:rsidR="00113367" w:rsidRPr="00A23A69">
        <w:rPr>
          <w:rStyle w:val="Fuerte"/>
          <w:rFonts w:ascii="Verdana" w:hAnsi="Verdana" w:cs="Arial"/>
          <w:b w:val="0"/>
          <w:bCs w:val="0"/>
          <w:color w:val="262626" w:themeColor="text1" w:themeTint="D9"/>
          <w:sz w:val="22"/>
          <w:szCs w:val="22"/>
          <w:lang w:eastAsia="es-CO"/>
        </w:rPr>
        <w:t xml:space="preserve"> la Entidad</w:t>
      </w:r>
      <w:r w:rsidRPr="00A23A69">
        <w:rPr>
          <w:rStyle w:val="Fuerte"/>
          <w:rFonts w:ascii="Verdana" w:hAnsi="Verdana" w:cs="Arial"/>
          <w:b w:val="0"/>
          <w:bCs w:val="0"/>
          <w:color w:val="262626" w:themeColor="text1" w:themeTint="D9"/>
          <w:sz w:val="22"/>
          <w:szCs w:val="22"/>
          <w:lang w:eastAsia="es-CO"/>
        </w:rPr>
        <w:t>, de acuerdo con las necesidades de la ANM,</w:t>
      </w:r>
      <w:r w:rsidR="001004A2" w:rsidRPr="00A23A69">
        <w:rPr>
          <w:rStyle w:val="Fuerte"/>
          <w:rFonts w:ascii="Verdana" w:hAnsi="Verdana" w:cs="Arial"/>
          <w:b w:val="0"/>
          <w:bCs w:val="0"/>
          <w:color w:val="262626" w:themeColor="text1" w:themeTint="D9"/>
          <w:sz w:val="22"/>
          <w:szCs w:val="22"/>
          <w:lang w:eastAsia="es-CO"/>
        </w:rPr>
        <w:t xml:space="preserve"> </w:t>
      </w:r>
      <w:r w:rsidR="001004A2" w:rsidRPr="00FE6AA2">
        <w:rPr>
          <w:rStyle w:val="Fuerte"/>
          <w:rFonts w:ascii="Verdana" w:hAnsi="Verdana" w:cs="Arial"/>
          <w:b w:val="0"/>
          <w:bCs w:val="0"/>
          <w:color w:val="262626" w:themeColor="text1" w:themeTint="D9"/>
          <w:sz w:val="22"/>
          <w:szCs w:val="22"/>
          <w:lang w:eastAsia="es-CO"/>
        </w:rPr>
        <w:t xml:space="preserve">durante la </w:t>
      </w:r>
      <w:r w:rsidR="00113367" w:rsidRPr="00FE6AA2">
        <w:rPr>
          <w:rStyle w:val="Fuerte"/>
          <w:rFonts w:ascii="Verdana" w:hAnsi="Verdana" w:cs="Arial"/>
          <w:b w:val="0"/>
          <w:bCs w:val="0"/>
          <w:color w:val="262626" w:themeColor="text1" w:themeTint="D9"/>
          <w:sz w:val="22"/>
          <w:szCs w:val="22"/>
          <w:lang w:eastAsia="es-CO"/>
        </w:rPr>
        <w:t>ejecución</w:t>
      </w:r>
      <w:r w:rsidR="001004A2" w:rsidRPr="00FE6AA2">
        <w:rPr>
          <w:rStyle w:val="Fuerte"/>
          <w:rFonts w:ascii="Verdana" w:hAnsi="Verdana" w:cs="Arial"/>
          <w:b w:val="0"/>
          <w:bCs w:val="0"/>
          <w:color w:val="262626" w:themeColor="text1" w:themeTint="D9"/>
          <w:sz w:val="22"/>
          <w:szCs w:val="22"/>
          <w:lang w:eastAsia="es-CO"/>
        </w:rPr>
        <w:t xml:space="preserve"> del </w:t>
      </w:r>
      <w:r w:rsidR="009B62FC" w:rsidRPr="00FE6AA2">
        <w:rPr>
          <w:rStyle w:val="Fuerte"/>
          <w:rFonts w:ascii="Verdana" w:hAnsi="Verdana" w:cs="Arial"/>
          <w:b w:val="0"/>
          <w:bCs w:val="0"/>
          <w:color w:val="262626" w:themeColor="text1" w:themeTint="D9"/>
          <w:sz w:val="22"/>
          <w:szCs w:val="22"/>
          <w:lang w:eastAsia="es-CO"/>
        </w:rPr>
        <w:t xml:space="preserve">contrato, </w:t>
      </w:r>
      <w:r w:rsidR="00A66453" w:rsidRPr="00FE6AA2">
        <w:rPr>
          <w:rStyle w:val="Fuerte"/>
          <w:rFonts w:ascii="Verdana" w:hAnsi="Verdana" w:cs="Arial"/>
          <w:b w:val="0"/>
          <w:bCs w:val="0"/>
          <w:color w:val="262626" w:themeColor="text1" w:themeTint="D9"/>
          <w:sz w:val="22"/>
          <w:szCs w:val="22"/>
          <w:lang w:eastAsia="es-CO"/>
        </w:rPr>
        <w:t>las temáticas de las capacitaciones podrán ajustarse o</w:t>
      </w:r>
      <w:r w:rsidR="009B62FC" w:rsidRPr="00FE6AA2">
        <w:rPr>
          <w:rStyle w:val="Fuerte"/>
          <w:rFonts w:ascii="Verdana" w:hAnsi="Verdana" w:cs="Arial"/>
          <w:b w:val="0"/>
          <w:bCs w:val="0"/>
          <w:color w:val="262626" w:themeColor="text1" w:themeTint="D9"/>
          <w:sz w:val="22"/>
          <w:szCs w:val="22"/>
          <w:lang w:eastAsia="es-CO"/>
        </w:rPr>
        <w:t xml:space="preserve"> sustituirse bajo las condiciones económicas </w:t>
      </w:r>
      <w:r w:rsidR="00D42675" w:rsidRPr="00FE6AA2">
        <w:rPr>
          <w:rStyle w:val="Fuerte"/>
          <w:rFonts w:ascii="Verdana" w:hAnsi="Verdana" w:cs="Arial"/>
          <w:b w:val="0"/>
          <w:bCs w:val="0"/>
          <w:color w:val="262626" w:themeColor="text1" w:themeTint="D9"/>
          <w:sz w:val="22"/>
          <w:szCs w:val="22"/>
          <w:lang w:eastAsia="es-CO"/>
        </w:rPr>
        <w:t>de acuerdo con las necesidades de la Entidad</w:t>
      </w:r>
      <w:r w:rsidR="00A66453">
        <w:rPr>
          <w:rStyle w:val="Fuerte"/>
          <w:rFonts w:ascii="Verdana" w:hAnsi="Verdana" w:cs="Arial"/>
          <w:b w:val="0"/>
          <w:bCs w:val="0"/>
          <w:color w:val="262626" w:themeColor="text1" w:themeTint="D9"/>
          <w:sz w:val="22"/>
          <w:szCs w:val="22"/>
          <w:lang w:eastAsia="es-CO"/>
        </w:rPr>
        <w:t>, es de  aclarar que únicas capacitaciones no establecidas corresponden a las requeridas para los grupos sindicales; no obstante, las mismas serán definidas junto con sus temáticas, durante la ejecucion del contrato</w:t>
      </w:r>
      <w:r w:rsidR="001505EE">
        <w:rPr>
          <w:rStyle w:val="Fuerte"/>
          <w:rFonts w:ascii="Verdana" w:hAnsi="Verdana" w:cs="Arial"/>
          <w:b w:val="0"/>
          <w:bCs w:val="0"/>
          <w:color w:val="262626" w:themeColor="text1" w:themeTint="D9"/>
          <w:sz w:val="22"/>
          <w:szCs w:val="22"/>
          <w:lang w:eastAsia="es-CO"/>
        </w:rPr>
        <w:t>.</w:t>
      </w:r>
    </w:p>
    <w:p w14:paraId="3847730C" w14:textId="77777777" w:rsidR="001505EE" w:rsidRDefault="001505EE" w:rsidP="00E227F7">
      <w:pPr>
        <w:jc w:val="both"/>
        <w:rPr>
          <w:rStyle w:val="Fuerte"/>
          <w:rFonts w:ascii="Verdana" w:hAnsi="Verdana" w:cs="Arial"/>
          <w:b w:val="0"/>
          <w:bCs w:val="0"/>
          <w:color w:val="262626" w:themeColor="text1" w:themeTint="D9"/>
          <w:sz w:val="22"/>
          <w:szCs w:val="22"/>
          <w:lang w:eastAsia="es-CO"/>
        </w:rPr>
      </w:pPr>
    </w:p>
    <w:p w14:paraId="55B8357B" w14:textId="77777777" w:rsidR="001505EE" w:rsidRDefault="001505EE" w:rsidP="00E227F7">
      <w:pPr>
        <w:jc w:val="both"/>
        <w:rPr>
          <w:rStyle w:val="Fuerte"/>
          <w:rFonts w:ascii="Verdana" w:hAnsi="Verdana" w:cs="Arial"/>
          <w:b w:val="0"/>
          <w:bCs w:val="0"/>
          <w:color w:val="262626" w:themeColor="text1" w:themeTint="D9"/>
          <w:sz w:val="22"/>
          <w:szCs w:val="22"/>
          <w:lang w:eastAsia="es-CO"/>
        </w:rPr>
      </w:pPr>
    </w:p>
    <w:p w14:paraId="70B47993" w14:textId="77777777" w:rsidR="001505EE" w:rsidRDefault="001505EE" w:rsidP="00E227F7">
      <w:pPr>
        <w:jc w:val="both"/>
        <w:rPr>
          <w:rStyle w:val="Fuerte"/>
          <w:rFonts w:ascii="Verdana" w:hAnsi="Verdana" w:cs="Arial"/>
          <w:b w:val="0"/>
          <w:bCs w:val="0"/>
          <w:color w:val="262626" w:themeColor="text1" w:themeTint="D9"/>
          <w:sz w:val="22"/>
          <w:szCs w:val="22"/>
          <w:lang w:eastAsia="es-CO"/>
        </w:rPr>
      </w:pPr>
    </w:p>
    <w:tbl>
      <w:tblPr>
        <w:tblW w:w="8790" w:type="dxa"/>
        <w:jc w:val="center"/>
        <w:tblLayout w:type="fixed"/>
        <w:tblCellMar>
          <w:left w:w="70" w:type="dxa"/>
          <w:right w:w="70" w:type="dxa"/>
        </w:tblCellMar>
        <w:tblLook w:val="04A0" w:firstRow="1" w:lastRow="0" w:firstColumn="1" w:lastColumn="0" w:noHBand="0" w:noVBand="1"/>
      </w:tblPr>
      <w:tblGrid>
        <w:gridCol w:w="540"/>
        <w:gridCol w:w="3697"/>
        <w:gridCol w:w="1455"/>
        <w:gridCol w:w="1538"/>
        <w:gridCol w:w="1560"/>
      </w:tblGrid>
      <w:tr w:rsidR="001505EE" w:rsidRPr="001505EE" w14:paraId="67C8235F" w14:textId="77777777" w:rsidTr="001505EE">
        <w:trPr>
          <w:trHeight w:val="618"/>
          <w:tblHeader/>
          <w:jc w:val="center"/>
        </w:trPr>
        <w:tc>
          <w:tcPr>
            <w:tcW w:w="540"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6BF2FC4" w14:textId="77777777" w:rsidR="001505EE" w:rsidRPr="001505EE" w:rsidRDefault="001505EE" w:rsidP="001505EE">
            <w:pPr>
              <w:jc w:val="center"/>
              <w:rPr>
                <w:rFonts w:ascii="Verdana" w:hAnsi="Verdana" w:cs="Arial"/>
                <w:b/>
                <w:bCs/>
                <w:color w:val="262626" w:themeColor="text1" w:themeTint="D9"/>
                <w:sz w:val="18"/>
                <w:szCs w:val="18"/>
                <w:lang w:eastAsia="es-CO"/>
              </w:rPr>
            </w:pPr>
            <w:r w:rsidRPr="001505EE">
              <w:rPr>
                <w:rFonts w:ascii="Verdana" w:hAnsi="Verdana" w:cs="Arial"/>
                <w:b/>
                <w:bCs/>
                <w:color w:val="262626" w:themeColor="text1" w:themeTint="D9"/>
                <w:sz w:val="18"/>
                <w:szCs w:val="18"/>
                <w:lang w:eastAsia="es-CO"/>
              </w:rPr>
              <w:t>No.</w:t>
            </w:r>
          </w:p>
        </w:tc>
        <w:tc>
          <w:tcPr>
            <w:tcW w:w="3694" w:type="dxa"/>
            <w:tcBorders>
              <w:top w:val="single" w:sz="4" w:space="0" w:color="auto"/>
              <w:left w:val="nil"/>
              <w:bottom w:val="single" w:sz="4" w:space="0" w:color="auto"/>
              <w:right w:val="single" w:sz="4" w:space="0" w:color="auto"/>
            </w:tcBorders>
            <w:shd w:val="clear" w:color="auto" w:fill="FFC000"/>
            <w:vAlign w:val="center"/>
            <w:hideMark/>
          </w:tcPr>
          <w:p w14:paraId="7F9862BE" w14:textId="77777777" w:rsidR="001505EE" w:rsidRPr="001505EE" w:rsidRDefault="001505EE" w:rsidP="001505EE">
            <w:pPr>
              <w:jc w:val="center"/>
              <w:rPr>
                <w:rFonts w:ascii="Verdana" w:hAnsi="Verdana" w:cs="Arial"/>
                <w:b/>
                <w:bCs/>
                <w:color w:val="262626" w:themeColor="text1" w:themeTint="D9"/>
                <w:sz w:val="18"/>
                <w:szCs w:val="18"/>
                <w:lang w:eastAsia="es-CO"/>
              </w:rPr>
            </w:pPr>
            <w:r w:rsidRPr="001505EE">
              <w:rPr>
                <w:rFonts w:ascii="Verdana" w:hAnsi="Verdana" w:cs="Arial"/>
                <w:b/>
                <w:bCs/>
                <w:color w:val="262626" w:themeColor="text1" w:themeTint="D9"/>
                <w:sz w:val="18"/>
                <w:szCs w:val="18"/>
                <w:lang w:eastAsia="es-CO"/>
              </w:rPr>
              <w:t>NOMBRE CAPACITACIÓN</w:t>
            </w:r>
          </w:p>
        </w:tc>
        <w:tc>
          <w:tcPr>
            <w:tcW w:w="1454" w:type="dxa"/>
            <w:tcBorders>
              <w:top w:val="single" w:sz="4" w:space="0" w:color="auto"/>
              <w:left w:val="nil"/>
              <w:bottom w:val="nil"/>
              <w:right w:val="single" w:sz="4" w:space="0" w:color="auto"/>
            </w:tcBorders>
            <w:shd w:val="clear" w:color="auto" w:fill="FFC000"/>
            <w:vAlign w:val="center"/>
            <w:hideMark/>
          </w:tcPr>
          <w:p w14:paraId="14110C7C" w14:textId="77777777" w:rsidR="001505EE" w:rsidRPr="001505EE" w:rsidRDefault="001505EE" w:rsidP="001505EE">
            <w:pPr>
              <w:jc w:val="center"/>
              <w:rPr>
                <w:rFonts w:ascii="Verdana" w:hAnsi="Verdana" w:cs="Arial"/>
                <w:b/>
                <w:bCs/>
                <w:color w:val="262626" w:themeColor="text1" w:themeTint="D9"/>
                <w:sz w:val="18"/>
                <w:szCs w:val="18"/>
                <w:lang w:eastAsia="es-CO"/>
              </w:rPr>
            </w:pPr>
            <w:r w:rsidRPr="001505EE">
              <w:rPr>
                <w:rFonts w:ascii="Verdana" w:hAnsi="Verdana" w:cs="Arial"/>
                <w:b/>
                <w:bCs/>
                <w:color w:val="262626" w:themeColor="text1" w:themeTint="D9"/>
                <w:sz w:val="18"/>
                <w:szCs w:val="18"/>
                <w:lang w:eastAsia="es-CO"/>
              </w:rPr>
              <w:t>INTENSIDAD (horas)</w:t>
            </w:r>
          </w:p>
        </w:tc>
        <w:tc>
          <w:tcPr>
            <w:tcW w:w="1537" w:type="dxa"/>
            <w:tcBorders>
              <w:top w:val="single" w:sz="4" w:space="0" w:color="auto"/>
              <w:left w:val="nil"/>
              <w:bottom w:val="single" w:sz="4" w:space="0" w:color="auto"/>
              <w:right w:val="single" w:sz="4" w:space="0" w:color="auto"/>
            </w:tcBorders>
            <w:shd w:val="clear" w:color="auto" w:fill="FFC000"/>
            <w:vAlign w:val="center"/>
            <w:hideMark/>
          </w:tcPr>
          <w:p w14:paraId="6D18B574" w14:textId="77777777" w:rsidR="001505EE" w:rsidRPr="001505EE" w:rsidRDefault="001505EE" w:rsidP="001505EE">
            <w:pPr>
              <w:jc w:val="center"/>
              <w:rPr>
                <w:rFonts w:ascii="Verdana" w:hAnsi="Verdana" w:cs="Arial"/>
                <w:b/>
                <w:bCs/>
                <w:color w:val="262626" w:themeColor="text1" w:themeTint="D9"/>
                <w:sz w:val="18"/>
                <w:szCs w:val="18"/>
                <w:lang w:eastAsia="es-CO"/>
              </w:rPr>
            </w:pPr>
            <w:r w:rsidRPr="001505EE">
              <w:rPr>
                <w:rFonts w:ascii="Verdana" w:hAnsi="Verdana" w:cs="Arial"/>
                <w:b/>
                <w:bCs/>
                <w:color w:val="262626" w:themeColor="text1" w:themeTint="D9"/>
                <w:sz w:val="18"/>
                <w:szCs w:val="18"/>
                <w:lang w:eastAsia="es-CO"/>
              </w:rPr>
              <w:t>MODALIDAD</w:t>
            </w:r>
          </w:p>
        </w:tc>
        <w:tc>
          <w:tcPr>
            <w:tcW w:w="1559" w:type="dxa"/>
            <w:tcBorders>
              <w:top w:val="single" w:sz="4" w:space="0" w:color="auto"/>
              <w:left w:val="single" w:sz="4" w:space="0" w:color="auto"/>
              <w:bottom w:val="nil"/>
              <w:right w:val="single" w:sz="4" w:space="0" w:color="auto"/>
            </w:tcBorders>
            <w:shd w:val="clear" w:color="auto" w:fill="FFC000"/>
            <w:vAlign w:val="center"/>
            <w:hideMark/>
          </w:tcPr>
          <w:p w14:paraId="67F61D1F" w14:textId="77777777" w:rsidR="001505EE" w:rsidRPr="001505EE" w:rsidRDefault="001505EE" w:rsidP="001505EE">
            <w:pPr>
              <w:jc w:val="center"/>
              <w:rPr>
                <w:rFonts w:ascii="Verdana" w:hAnsi="Verdana" w:cs="Arial"/>
                <w:b/>
                <w:bCs/>
                <w:color w:val="262626" w:themeColor="text1" w:themeTint="D9"/>
                <w:sz w:val="18"/>
                <w:szCs w:val="18"/>
                <w:lang w:eastAsia="es-CO"/>
              </w:rPr>
            </w:pPr>
            <w:r w:rsidRPr="001505EE">
              <w:rPr>
                <w:rFonts w:ascii="Verdana" w:hAnsi="Verdana" w:cs="Arial"/>
                <w:b/>
                <w:bCs/>
                <w:color w:val="262626" w:themeColor="text1" w:themeTint="D9"/>
                <w:sz w:val="18"/>
                <w:szCs w:val="18"/>
                <w:lang w:eastAsia="es-CO"/>
              </w:rPr>
              <w:t>ASISTENTES</w:t>
            </w:r>
          </w:p>
        </w:tc>
      </w:tr>
      <w:tr w:rsidR="001505EE" w:rsidRPr="001505EE" w14:paraId="43F42B02" w14:textId="77777777" w:rsidTr="001505EE">
        <w:trPr>
          <w:trHeight w:val="1560"/>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0401F00C"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w:t>
            </w:r>
          </w:p>
        </w:tc>
        <w:tc>
          <w:tcPr>
            <w:tcW w:w="3694" w:type="dxa"/>
            <w:tcBorders>
              <w:top w:val="nil"/>
              <w:left w:val="nil"/>
              <w:bottom w:val="single" w:sz="4" w:space="0" w:color="auto"/>
              <w:right w:val="single" w:sz="4" w:space="0" w:color="auto"/>
            </w:tcBorders>
            <w:vAlign w:val="center"/>
            <w:hideMark/>
          </w:tcPr>
          <w:p w14:paraId="5962AB7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 xml:space="preserve">Inteligencia Artificial </w:t>
            </w:r>
            <w:r w:rsidRPr="001505EE">
              <w:rPr>
                <w:rFonts w:ascii="Verdana" w:hAnsi="Verdana" w:cs="Arial"/>
                <w:color w:val="262626" w:themeColor="text1" w:themeTint="D9"/>
                <w:sz w:val="18"/>
                <w:szCs w:val="18"/>
                <w:lang w:eastAsia="es-CO"/>
              </w:rPr>
              <w:br/>
              <w:t>Inteligencia Artificial aplicada al trabajo en el sector público</w:t>
            </w:r>
            <w:r w:rsidRPr="001505EE">
              <w:rPr>
                <w:rFonts w:ascii="Verdana" w:hAnsi="Verdana" w:cs="Arial"/>
                <w:color w:val="262626" w:themeColor="text1" w:themeTint="D9"/>
                <w:sz w:val="18"/>
                <w:szCs w:val="18"/>
                <w:lang w:eastAsia="es-CO"/>
              </w:rPr>
              <w:br/>
              <w:t>Inteligencia Artificial aplicada al derecho</w:t>
            </w:r>
            <w:r w:rsidRPr="001505EE">
              <w:rPr>
                <w:rFonts w:ascii="Verdana" w:hAnsi="Verdana" w:cs="Arial"/>
                <w:color w:val="262626" w:themeColor="text1" w:themeTint="D9"/>
                <w:sz w:val="18"/>
                <w:szCs w:val="18"/>
                <w:lang w:eastAsia="es-CO"/>
              </w:rPr>
              <w:br/>
              <w:t>Inteligencia Artificial y su impacto en el trabajo y las organizaciones</w:t>
            </w:r>
            <w:r w:rsidRPr="001505EE">
              <w:rPr>
                <w:rFonts w:ascii="Verdana" w:hAnsi="Verdana" w:cs="Arial"/>
                <w:color w:val="262626" w:themeColor="text1" w:themeTint="D9"/>
                <w:sz w:val="18"/>
                <w:szCs w:val="18"/>
                <w:lang w:eastAsia="es-CO"/>
              </w:rPr>
              <w:br/>
              <w:t xml:space="preserve">inteligencia artificial en la </w:t>
            </w:r>
            <w:r w:rsidRPr="001505EE">
              <w:rPr>
                <w:rFonts w:ascii="Verdana" w:hAnsi="Verdana" w:cs="Arial"/>
                <w:color w:val="262626" w:themeColor="text1" w:themeTint="D9"/>
                <w:sz w:val="18"/>
                <w:szCs w:val="18"/>
                <w:lang w:eastAsia="es-CO"/>
              </w:rPr>
              <w:lastRenderedPageBreak/>
              <w:t>administración y gestión pública</w:t>
            </w:r>
            <w:r w:rsidRPr="001505EE">
              <w:rPr>
                <w:rFonts w:ascii="Verdana" w:hAnsi="Verdana" w:cs="Arial"/>
                <w:color w:val="262626" w:themeColor="text1" w:themeTint="D9"/>
                <w:sz w:val="18"/>
                <w:szCs w:val="18"/>
                <w:lang w:eastAsia="es-CO"/>
              </w:rPr>
              <w:br/>
              <w:t>Chat GPT</w:t>
            </w:r>
          </w:p>
        </w:tc>
        <w:tc>
          <w:tcPr>
            <w:tcW w:w="1454" w:type="dxa"/>
            <w:tcBorders>
              <w:top w:val="single" w:sz="4" w:space="0" w:color="auto"/>
              <w:left w:val="nil"/>
              <w:bottom w:val="single" w:sz="4" w:space="0" w:color="auto"/>
              <w:right w:val="single" w:sz="4" w:space="0" w:color="auto"/>
            </w:tcBorders>
            <w:shd w:val="clear" w:color="auto" w:fill="FFFFFF"/>
            <w:noWrap/>
            <w:vAlign w:val="center"/>
            <w:hideMark/>
          </w:tcPr>
          <w:p w14:paraId="3959BDEA"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lastRenderedPageBreak/>
              <w:t>32</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42D79C3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91AF0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32736141" w14:textId="77777777" w:rsidTr="001505EE">
        <w:trPr>
          <w:trHeight w:val="446"/>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0922BD8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w:t>
            </w:r>
          </w:p>
        </w:tc>
        <w:tc>
          <w:tcPr>
            <w:tcW w:w="3694" w:type="dxa"/>
            <w:tcBorders>
              <w:top w:val="nil"/>
              <w:left w:val="nil"/>
              <w:bottom w:val="single" w:sz="4" w:space="0" w:color="auto"/>
              <w:right w:val="single" w:sz="4" w:space="0" w:color="auto"/>
            </w:tcBorders>
            <w:vAlign w:val="center"/>
            <w:hideMark/>
          </w:tcPr>
          <w:p w14:paraId="14CE8B3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Derecho Minero - Ambiental - Aplicación en la minería -Minero energético. Regulación y Normatividad Ambiental. DIPLOMADO</w:t>
            </w:r>
          </w:p>
        </w:tc>
        <w:tc>
          <w:tcPr>
            <w:tcW w:w="1454" w:type="dxa"/>
            <w:tcBorders>
              <w:top w:val="nil"/>
              <w:left w:val="nil"/>
              <w:bottom w:val="single" w:sz="4" w:space="0" w:color="auto"/>
              <w:right w:val="single" w:sz="4" w:space="0" w:color="auto"/>
            </w:tcBorders>
            <w:shd w:val="clear" w:color="auto" w:fill="FFFFFF"/>
            <w:noWrap/>
            <w:vAlign w:val="center"/>
            <w:hideMark/>
          </w:tcPr>
          <w:p w14:paraId="52BE766B"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80</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6FD1D9BC"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HIBRIDA</w:t>
            </w:r>
          </w:p>
        </w:tc>
        <w:tc>
          <w:tcPr>
            <w:tcW w:w="1559" w:type="dxa"/>
            <w:tcBorders>
              <w:top w:val="nil"/>
              <w:left w:val="single" w:sz="4" w:space="0" w:color="auto"/>
              <w:bottom w:val="single" w:sz="4" w:space="0" w:color="auto"/>
              <w:right w:val="single" w:sz="4" w:space="0" w:color="auto"/>
            </w:tcBorders>
            <w:shd w:val="clear" w:color="auto" w:fill="FFFFFF"/>
            <w:noWrap/>
            <w:vAlign w:val="center"/>
            <w:hideMark/>
          </w:tcPr>
          <w:p w14:paraId="609AEC98"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0E08575D" w14:textId="77777777" w:rsidTr="001505EE">
        <w:trPr>
          <w:trHeight w:val="548"/>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0F66D2E2"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w:t>
            </w:r>
          </w:p>
        </w:tc>
        <w:tc>
          <w:tcPr>
            <w:tcW w:w="3694" w:type="dxa"/>
            <w:tcBorders>
              <w:top w:val="nil"/>
              <w:left w:val="nil"/>
              <w:bottom w:val="single" w:sz="4" w:space="0" w:color="auto"/>
              <w:right w:val="single" w:sz="4" w:space="0" w:color="auto"/>
            </w:tcBorders>
            <w:vAlign w:val="center"/>
            <w:hideMark/>
          </w:tcPr>
          <w:p w14:paraId="76B4DA86" w14:textId="29EC0240"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Herramienta SIG ArcGIS Pro Básico y avanzado.</w:t>
            </w:r>
          </w:p>
        </w:tc>
        <w:tc>
          <w:tcPr>
            <w:tcW w:w="1454" w:type="dxa"/>
            <w:tcBorders>
              <w:top w:val="nil"/>
              <w:left w:val="nil"/>
              <w:bottom w:val="single" w:sz="4" w:space="0" w:color="auto"/>
              <w:right w:val="single" w:sz="4" w:space="0" w:color="auto"/>
            </w:tcBorders>
            <w:shd w:val="clear" w:color="auto" w:fill="FFFFFF"/>
            <w:noWrap/>
            <w:vAlign w:val="center"/>
            <w:hideMark/>
          </w:tcPr>
          <w:p w14:paraId="1330504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3F836D9C"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noWrap/>
            <w:vAlign w:val="center"/>
            <w:hideMark/>
          </w:tcPr>
          <w:p w14:paraId="3010C2A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31E2B28C" w14:textId="77777777" w:rsidTr="001505EE">
        <w:trPr>
          <w:trHeight w:val="8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710C445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4</w:t>
            </w:r>
          </w:p>
        </w:tc>
        <w:tc>
          <w:tcPr>
            <w:tcW w:w="3694" w:type="dxa"/>
            <w:tcBorders>
              <w:top w:val="nil"/>
              <w:left w:val="nil"/>
              <w:bottom w:val="single" w:sz="4" w:space="0" w:color="auto"/>
              <w:right w:val="single" w:sz="4" w:space="0" w:color="auto"/>
            </w:tcBorders>
            <w:vAlign w:val="center"/>
            <w:hideMark/>
          </w:tcPr>
          <w:p w14:paraId="7EA63788"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Contratación Estatal / Pública</w:t>
            </w:r>
            <w:r w:rsidRPr="001505EE">
              <w:rPr>
                <w:rFonts w:ascii="Verdana" w:hAnsi="Verdana" w:cs="Arial"/>
                <w:color w:val="262626" w:themeColor="text1" w:themeTint="D9"/>
                <w:sz w:val="18"/>
                <w:szCs w:val="18"/>
                <w:lang w:eastAsia="es-CO"/>
              </w:rPr>
              <w:br/>
              <w:t>MAE y Estudios de Mercado</w:t>
            </w:r>
            <w:r w:rsidRPr="001505EE">
              <w:rPr>
                <w:rFonts w:ascii="Verdana" w:hAnsi="Verdana" w:cs="Arial"/>
                <w:color w:val="262626" w:themeColor="text1" w:themeTint="D9"/>
                <w:sz w:val="18"/>
                <w:szCs w:val="18"/>
                <w:lang w:eastAsia="es-CO"/>
              </w:rPr>
              <w:br/>
              <w:t>Cambios relevantes de la ley 80 de 1993</w:t>
            </w:r>
            <w:r w:rsidRPr="001505EE">
              <w:rPr>
                <w:rFonts w:ascii="Verdana" w:hAnsi="Verdana" w:cs="Arial"/>
                <w:color w:val="262626" w:themeColor="text1" w:themeTint="D9"/>
                <w:sz w:val="18"/>
                <w:szCs w:val="18"/>
                <w:lang w:eastAsia="es-CO"/>
              </w:rPr>
              <w:br/>
              <w:t>Manejo Colombia compra eficiente</w:t>
            </w:r>
          </w:p>
        </w:tc>
        <w:tc>
          <w:tcPr>
            <w:tcW w:w="1454" w:type="dxa"/>
            <w:tcBorders>
              <w:top w:val="nil"/>
              <w:left w:val="nil"/>
              <w:bottom w:val="single" w:sz="4" w:space="0" w:color="auto"/>
              <w:right w:val="single" w:sz="4" w:space="0" w:color="auto"/>
            </w:tcBorders>
            <w:shd w:val="clear" w:color="auto" w:fill="FFFFFF"/>
            <w:vAlign w:val="center"/>
            <w:hideMark/>
          </w:tcPr>
          <w:p w14:paraId="49AD67B3"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32</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1C700B48"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HIBRIDA</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116D870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15E44902" w14:textId="77777777" w:rsidTr="001505EE">
        <w:trPr>
          <w:trHeight w:val="8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60E880D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w:t>
            </w:r>
          </w:p>
        </w:tc>
        <w:tc>
          <w:tcPr>
            <w:tcW w:w="3694" w:type="dxa"/>
            <w:tcBorders>
              <w:top w:val="nil"/>
              <w:left w:val="nil"/>
              <w:bottom w:val="single" w:sz="4" w:space="0" w:color="auto"/>
              <w:right w:val="single" w:sz="4" w:space="0" w:color="auto"/>
            </w:tcBorders>
            <w:vAlign w:val="center"/>
            <w:hideMark/>
          </w:tcPr>
          <w:p w14:paraId="52A4C6F3"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Habilidades blandas y comunicación asertiva y escucha activa</w:t>
            </w:r>
            <w:r w:rsidRPr="001505EE">
              <w:rPr>
                <w:rFonts w:ascii="Verdana" w:hAnsi="Verdana" w:cs="Arial"/>
                <w:color w:val="262626" w:themeColor="text1" w:themeTint="D9"/>
                <w:sz w:val="18"/>
                <w:szCs w:val="18"/>
                <w:lang w:eastAsia="es-CO"/>
              </w:rPr>
              <w:br/>
              <w:t>Comunicación asertiva</w:t>
            </w:r>
            <w:r w:rsidRPr="001505EE">
              <w:rPr>
                <w:rFonts w:ascii="Verdana" w:hAnsi="Verdana" w:cs="Arial"/>
                <w:color w:val="262626" w:themeColor="text1" w:themeTint="D9"/>
                <w:sz w:val="18"/>
                <w:szCs w:val="18"/>
                <w:lang w:eastAsia="es-CO"/>
              </w:rPr>
              <w:br/>
              <w:t>Comunicación estratégica</w:t>
            </w:r>
            <w:r w:rsidRPr="001505EE">
              <w:rPr>
                <w:rFonts w:ascii="Verdana" w:hAnsi="Verdana" w:cs="Arial"/>
                <w:color w:val="262626" w:themeColor="text1" w:themeTint="D9"/>
                <w:sz w:val="18"/>
                <w:szCs w:val="18"/>
                <w:lang w:eastAsia="es-CO"/>
              </w:rPr>
              <w:br/>
              <w:t>Lenguaje y Comunicación</w:t>
            </w:r>
          </w:p>
        </w:tc>
        <w:tc>
          <w:tcPr>
            <w:tcW w:w="1454" w:type="dxa"/>
            <w:tcBorders>
              <w:top w:val="nil"/>
              <w:left w:val="nil"/>
              <w:bottom w:val="single" w:sz="4" w:space="0" w:color="auto"/>
              <w:right w:val="single" w:sz="4" w:space="0" w:color="auto"/>
            </w:tcBorders>
            <w:shd w:val="clear" w:color="auto" w:fill="FFFFFF"/>
            <w:vAlign w:val="center"/>
            <w:hideMark/>
          </w:tcPr>
          <w:p w14:paraId="16712D4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0EE1A2FB"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0136298A"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68844DDE" w14:textId="77777777" w:rsidTr="001505EE">
        <w:trPr>
          <w:trHeight w:val="669"/>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71D19C3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6</w:t>
            </w:r>
          </w:p>
        </w:tc>
        <w:tc>
          <w:tcPr>
            <w:tcW w:w="3694" w:type="dxa"/>
            <w:tcBorders>
              <w:top w:val="nil"/>
              <w:left w:val="nil"/>
              <w:bottom w:val="single" w:sz="4" w:space="0" w:color="auto"/>
              <w:right w:val="single" w:sz="4" w:space="0" w:color="auto"/>
            </w:tcBorders>
            <w:vAlign w:val="center"/>
            <w:hideMark/>
          </w:tcPr>
          <w:p w14:paraId="1162715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Consulta previa</w:t>
            </w:r>
            <w:r w:rsidRPr="001505EE">
              <w:rPr>
                <w:rFonts w:ascii="Verdana" w:hAnsi="Verdana" w:cs="Arial"/>
                <w:color w:val="262626" w:themeColor="text1" w:themeTint="D9"/>
                <w:sz w:val="18"/>
                <w:szCs w:val="18"/>
                <w:lang w:eastAsia="es-CO"/>
              </w:rPr>
              <w:br/>
              <w:t>Apoyo del Ministerio de Interior - Consulta previa</w:t>
            </w:r>
            <w:r w:rsidRPr="001505EE">
              <w:rPr>
                <w:rFonts w:ascii="Verdana" w:hAnsi="Verdana" w:cs="Arial"/>
                <w:color w:val="262626" w:themeColor="text1" w:themeTint="D9"/>
                <w:sz w:val="18"/>
                <w:szCs w:val="18"/>
                <w:lang w:eastAsia="es-CO"/>
              </w:rPr>
              <w:br/>
              <w:t>Consulta previa y derecho de las comunidades</w:t>
            </w:r>
          </w:p>
        </w:tc>
        <w:tc>
          <w:tcPr>
            <w:tcW w:w="1454" w:type="dxa"/>
            <w:tcBorders>
              <w:top w:val="nil"/>
              <w:left w:val="nil"/>
              <w:bottom w:val="single" w:sz="4" w:space="0" w:color="auto"/>
              <w:right w:val="single" w:sz="4" w:space="0" w:color="auto"/>
            </w:tcBorders>
            <w:shd w:val="clear" w:color="auto" w:fill="FFFFFF"/>
            <w:vAlign w:val="center"/>
            <w:hideMark/>
          </w:tcPr>
          <w:p w14:paraId="08A3BF66"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24</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0CF271E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4C07F665"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1243856D" w14:textId="77777777" w:rsidTr="001505EE">
        <w:trPr>
          <w:trHeight w:val="1338"/>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36AC1AE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7</w:t>
            </w:r>
          </w:p>
        </w:tc>
        <w:tc>
          <w:tcPr>
            <w:tcW w:w="3694" w:type="dxa"/>
            <w:tcBorders>
              <w:top w:val="nil"/>
              <w:left w:val="nil"/>
              <w:bottom w:val="single" w:sz="4" w:space="0" w:color="auto"/>
              <w:right w:val="single" w:sz="4" w:space="0" w:color="auto"/>
            </w:tcBorders>
            <w:vAlign w:val="center"/>
            <w:hideMark/>
          </w:tcPr>
          <w:p w14:paraId="03922223"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Explosivos -Manejo y almacenamiento</w:t>
            </w:r>
            <w:r w:rsidRPr="001505EE">
              <w:rPr>
                <w:rFonts w:ascii="Verdana" w:hAnsi="Verdana" w:cs="Arial"/>
                <w:color w:val="262626" w:themeColor="text1" w:themeTint="D9"/>
                <w:sz w:val="18"/>
                <w:szCs w:val="18"/>
                <w:lang w:eastAsia="es-CO"/>
              </w:rPr>
              <w:br/>
              <w:t>Explosivos - INDUMIL</w:t>
            </w:r>
            <w:r w:rsidRPr="001505EE">
              <w:rPr>
                <w:rFonts w:ascii="Verdana" w:hAnsi="Verdana" w:cs="Arial"/>
                <w:color w:val="262626" w:themeColor="text1" w:themeTint="D9"/>
                <w:sz w:val="18"/>
                <w:szCs w:val="18"/>
                <w:lang w:eastAsia="es-CO"/>
              </w:rPr>
              <w:br/>
              <w:t>Manejo de explosivos Mindefensa</w:t>
            </w:r>
            <w:r w:rsidRPr="001505EE">
              <w:rPr>
                <w:rFonts w:ascii="Verdana" w:hAnsi="Verdana" w:cs="Arial"/>
                <w:color w:val="262626" w:themeColor="text1" w:themeTint="D9"/>
                <w:sz w:val="18"/>
                <w:szCs w:val="18"/>
                <w:lang w:eastAsia="es-CO"/>
              </w:rPr>
              <w:br/>
              <w:t>Capacitación con DCCAE (Departamento Control Comercio De Armas Municiones y Explosivos) en temas de explosivos, tanto uso adecuado como trámites ante ellos</w:t>
            </w:r>
          </w:p>
        </w:tc>
        <w:tc>
          <w:tcPr>
            <w:tcW w:w="1454" w:type="dxa"/>
            <w:tcBorders>
              <w:top w:val="nil"/>
              <w:left w:val="nil"/>
              <w:bottom w:val="single" w:sz="4" w:space="0" w:color="auto"/>
              <w:right w:val="single" w:sz="4" w:space="0" w:color="auto"/>
            </w:tcBorders>
            <w:shd w:val="clear" w:color="auto" w:fill="FFFFFF"/>
            <w:vAlign w:val="center"/>
            <w:hideMark/>
          </w:tcPr>
          <w:p w14:paraId="18344DFE"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29A0C25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HIBRIDA</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174D79BA"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3D5ACC16" w14:textId="77777777" w:rsidTr="001505EE">
        <w:trPr>
          <w:trHeight w:val="446"/>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43626A8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8</w:t>
            </w:r>
          </w:p>
        </w:tc>
        <w:tc>
          <w:tcPr>
            <w:tcW w:w="3694" w:type="dxa"/>
            <w:tcBorders>
              <w:top w:val="nil"/>
              <w:left w:val="nil"/>
              <w:bottom w:val="single" w:sz="4" w:space="0" w:color="auto"/>
              <w:right w:val="single" w:sz="4" w:space="0" w:color="auto"/>
            </w:tcBorders>
            <w:vAlign w:val="center"/>
            <w:hideMark/>
          </w:tcPr>
          <w:p w14:paraId="319EC02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Trabajo en equipo - equipo</w:t>
            </w:r>
            <w:r w:rsidRPr="001505EE">
              <w:rPr>
                <w:rFonts w:ascii="Verdana" w:hAnsi="Verdana" w:cs="Arial"/>
                <w:color w:val="262626" w:themeColor="text1" w:themeTint="D9"/>
                <w:sz w:val="18"/>
                <w:szCs w:val="18"/>
                <w:lang w:eastAsia="es-CO"/>
              </w:rPr>
              <w:br/>
              <w:t>Liderazgo - Colaboración entre equipos</w:t>
            </w:r>
          </w:p>
        </w:tc>
        <w:tc>
          <w:tcPr>
            <w:tcW w:w="1454" w:type="dxa"/>
            <w:tcBorders>
              <w:top w:val="nil"/>
              <w:left w:val="nil"/>
              <w:bottom w:val="single" w:sz="4" w:space="0" w:color="auto"/>
              <w:right w:val="single" w:sz="4" w:space="0" w:color="auto"/>
            </w:tcBorders>
            <w:shd w:val="clear" w:color="auto" w:fill="FFFFFF"/>
            <w:vAlign w:val="center"/>
            <w:hideMark/>
          </w:tcPr>
          <w:p w14:paraId="323D4CB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74B5C29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7BF69263"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28D9F609" w14:textId="77777777" w:rsidTr="001505EE">
        <w:trPr>
          <w:trHeight w:val="8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5F54460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9</w:t>
            </w:r>
          </w:p>
        </w:tc>
        <w:tc>
          <w:tcPr>
            <w:tcW w:w="3694" w:type="dxa"/>
            <w:tcBorders>
              <w:top w:val="nil"/>
              <w:left w:val="nil"/>
              <w:bottom w:val="single" w:sz="4" w:space="0" w:color="auto"/>
              <w:right w:val="single" w:sz="4" w:space="0" w:color="auto"/>
            </w:tcBorders>
            <w:vAlign w:val="center"/>
            <w:hideMark/>
          </w:tcPr>
          <w:p w14:paraId="3F0F52C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Comunidades Étnicas</w:t>
            </w:r>
            <w:r w:rsidRPr="001505EE">
              <w:rPr>
                <w:rFonts w:ascii="Verdana" w:hAnsi="Verdana" w:cs="Arial"/>
                <w:color w:val="262626" w:themeColor="text1" w:themeTint="D9"/>
                <w:sz w:val="18"/>
                <w:szCs w:val="18"/>
                <w:lang w:eastAsia="es-CO"/>
              </w:rPr>
              <w:br/>
              <w:t>Relacionamiento con las comunidades en general</w:t>
            </w:r>
            <w:r w:rsidRPr="001505EE">
              <w:rPr>
                <w:rFonts w:ascii="Verdana" w:hAnsi="Verdana" w:cs="Arial"/>
                <w:color w:val="262626" w:themeColor="text1" w:themeTint="D9"/>
                <w:sz w:val="18"/>
                <w:szCs w:val="18"/>
                <w:lang w:eastAsia="es-CO"/>
              </w:rPr>
              <w:br/>
              <w:t xml:space="preserve">Diálogo social territorial </w:t>
            </w:r>
            <w:r w:rsidRPr="001505EE">
              <w:rPr>
                <w:rFonts w:ascii="Verdana" w:hAnsi="Verdana" w:cs="Arial"/>
                <w:color w:val="262626" w:themeColor="text1" w:themeTint="D9"/>
                <w:sz w:val="18"/>
                <w:szCs w:val="18"/>
                <w:lang w:eastAsia="es-CO"/>
              </w:rPr>
              <w:br/>
              <w:t>Decreto 1396 Leyes normatividad minera</w:t>
            </w:r>
          </w:p>
        </w:tc>
        <w:tc>
          <w:tcPr>
            <w:tcW w:w="1454" w:type="dxa"/>
            <w:tcBorders>
              <w:top w:val="nil"/>
              <w:left w:val="nil"/>
              <w:bottom w:val="single" w:sz="4" w:space="0" w:color="auto"/>
              <w:right w:val="single" w:sz="4" w:space="0" w:color="auto"/>
            </w:tcBorders>
            <w:shd w:val="clear" w:color="auto" w:fill="FFFFFF"/>
            <w:vAlign w:val="center"/>
            <w:hideMark/>
          </w:tcPr>
          <w:p w14:paraId="49E8A7F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32</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7D81781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6AE9DD41"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7B7AA2F6" w14:textId="77777777" w:rsidTr="001505EE">
        <w:trPr>
          <w:trHeight w:val="2006"/>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4CC06EA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lastRenderedPageBreak/>
              <w:t>10</w:t>
            </w:r>
          </w:p>
        </w:tc>
        <w:tc>
          <w:tcPr>
            <w:tcW w:w="3694" w:type="dxa"/>
            <w:tcBorders>
              <w:top w:val="nil"/>
              <w:left w:val="nil"/>
              <w:bottom w:val="single" w:sz="4" w:space="0" w:color="auto"/>
              <w:right w:val="single" w:sz="4" w:space="0" w:color="auto"/>
            </w:tcBorders>
            <w:vAlign w:val="center"/>
            <w:hideMark/>
          </w:tcPr>
          <w:p w14:paraId="0D616C56"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Normatividad tributaria - Actualización</w:t>
            </w:r>
            <w:r w:rsidRPr="001505EE">
              <w:rPr>
                <w:rFonts w:ascii="Verdana" w:hAnsi="Verdana" w:cs="Arial"/>
                <w:color w:val="262626" w:themeColor="text1" w:themeTint="D9"/>
                <w:sz w:val="18"/>
                <w:szCs w:val="18"/>
                <w:lang w:eastAsia="es-CO"/>
              </w:rPr>
              <w:br/>
              <w:t>Responsabilidades tributarias,</w:t>
            </w:r>
            <w:r w:rsidRPr="001505EE">
              <w:rPr>
                <w:rFonts w:ascii="Verdana" w:hAnsi="Verdana" w:cs="Arial"/>
                <w:color w:val="262626" w:themeColor="text1" w:themeTint="D9"/>
                <w:sz w:val="18"/>
                <w:szCs w:val="18"/>
                <w:lang w:eastAsia="es-CO"/>
              </w:rPr>
              <w:br/>
              <w:t>Regulación contable pública</w:t>
            </w:r>
            <w:r w:rsidRPr="001505EE">
              <w:rPr>
                <w:rFonts w:ascii="Verdana" w:hAnsi="Verdana" w:cs="Arial"/>
                <w:color w:val="262626" w:themeColor="text1" w:themeTint="D9"/>
                <w:sz w:val="18"/>
                <w:szCs w:val="18"/>
                <w:lang w:eastAsia="es-CO"/>
              </w:rPr>
              <w:br/>
              <w:t>Actualización en temas tributarios, agentes de retención, aplicación retención en la fuente para independientes y asalariados, tributos entes territoriales.</w:t>
            </w:r>
            <w:r w:rsidRPr="001505EE">
              <w:rPr>
                <w:rFonts w:ascii="Verdana" w:hAnsi="Verdana" w:cs="Arial"/>
                <w:color w:val="262626" w:themeColor="text1" w:themeTint="D9"/>
                <w:sz w:val="18"/>
                <w:szCs w:val="18"/>
                <w:lang w:eastAsia="es-CO"/>
              </w:rPr>
              <w:br/>
              <w:t>Tesorería, contabilidad, Contabilidad Pública, Régimen de Contabilidad Pública, corrección de errores, Re expresión de estados financieros, políticas contables.</w:t>
            </w:r>
          </w:p>
        </w:tc>
        <w:tc>
          <w:tcPr>
            <w:tcW w:w="1454" w:type="dxa"/>
            <w:tcBorders>
              <w:top w:val="nil"/>
              <w:left w:val="nil"/>
              <w:bottom w:val="single" w:sz="4" w:space="0" w:color="auto"/>
              <w:right w:val="single" w:sz="4" w:space="0" w:color="auto"/>
            </w:tcBorders>
            <w:shd w:val="clear" w:color="auto" w:fill="FFFFFF"/>
            <w:vAlign w:val="center"/>
            <w:hideMark/>
          </w:tcPr>
          <w:p w14:paraId="6D85E22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24</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4441D3E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2C6A0CD2"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0EFAD9D4" w14:textId="77777777" w:rsidTr="00FE6AA2">
        <w:trPr>
          <w:trHeight w:val="575"/>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2ACAACEE"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11</w:t>
            </w:r>
          </w:p>
        </w:tc>
        <w:tc>
          <w:tcPr>
            <w:tcW w:w="3694" w:type="dxa"/>
            <w:tcBorders>
              <w:top w:val="nil"/>
              <w:left w:val="nil"/>
              <w:bottom w:val="single" w:sz="4" w:space="0" w:color="auto"/>
              <w:right w:val="single" w:sz="4" w:space="0" w:color="auto"/>
            </w:tcBorders>
            <w:vAlign w:val="center"/>
            <w:hideMark/>
          </w:tcPr>
          <w:p w14:paraId="3C59002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Presupuesto Público en Colombia</w:t>
            </w:r>
            <w:r w:rsidRPr="001505EE">
              <w:rPr>
                <w:rFonts w:ascii="Verdana" w:hAnsi="Verdana" w:cs="Arial"/>
                <w:color w:val="262626" w:themeColor="text1" w:themeTint="D9"/>
                <w:sz w:val="18"/>
                <w:szCs w:val="18"/>
                <w:lang w:eastAsia="es-CO"/>
              </w:rPr>
              <w:br/>
              <w:t>Capacitación en control y manejo de presupuesto</w:t>
            </w:r>
            <w:r w:rsidRPr="001505EE">
              <w:rPr>
                <w:rFonts w:ascii="Verdana" w:hAnsi="Verdana" w:cs="Arial"/>
                <w:color w:val="262626" w:themeColor="text1" w:themeTint="D9"/>
                <w:sz w:val="18"/>
                <w:szCs w:val="18"/>
                <w:lang w:eastAsia="es-CO"/>
              </w:rPr>
              <w:br/>
              <w:t>Estructuración del presupuesto</w:t>
            </w:r>
            <w:r w:rsidRPr="001505EE">
              <w:rPr>
                <w:rFonts w:ascii="Verdana" w:hAnsi="Verdana" w:cs="Arial"/>
                <w:color w:val="262626" w:themeColor="text1" w:themeTint="D9"/>
                <w:sz w:val="18"/>
                <w:szCs w:val="18"/>
                <w:lang w:eastAsia="es-CO"/>
              </w:rPr>
              <w:br/>
              <w:t>Gestión Financiera Pública, presupuesto</w:t>
            </w:r>
            <w:r w:rsidRPr="001505EE">
              <w:rPr>
                <w:rFonts w:ascii="Verdana" w:hAnsi="Verdana" w:cs="Arial"/>
                <w:color w:val="262626" w:themeColor="text1" w:themeTint="D9"/>
                <w:sz w:val="18"/>
                <w:szCs w:val="18"/>
                <w:lang w:eastAsia="es-CO"/>
              </w:rPr>
              <w:br/>
              <w:t>Derecho Presupuestal.</w:t>
            </w:r>
          </w:p>
        </w:tc>
        <w:tc>
          <w:tcPr>
            <w:tcW w:w="1454" w:type="dxa"/>
            <w:tcBorders>
              <w:top w:val="nil"/>
              <w:left w:val="nil"/>
              <w:bottom w:val="single" w:sz="4" w:space="0" w:color="auto"/>
              <w:right w:val="single" w:sz="4" w:space="0" w:color="auto"/>
            </w:tcBorders>
            <w:shd w:val="clear" w:color="auto" w:fill="FFFFFF"/>
            <w:vAlign w:val="center"/>
            <w:hideMark/>
          </w:tcPr>
          <w:p w14:paraId="3D679BE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32</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4AD4CE8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HIBRIDA</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6104C4B2"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5F4BA330" w14:textId="77777777" w:rsidTr="001505EE">
        <w:trPr>
          <w:trHeight w:val="446"/>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4883427A"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12</w:t>
            </w:r>
          </w:p>
        </w:tc>
        <w:tc>
          <w:tcPr>
            <w:tcW w:w="3694" w:type="dxa"/>
            <w:tcBorders>
              <w:top w:val="nil"/>
              <w:left w:val="nil"/>
              <w:bottom w:val="single" w:sz="4" w:space="0" w:color="auto"/>
              <w:right w:val="single" w:sz="4" w:space="0" w:color="auto"/>
            </w:tcBorders>
            <w:vAlign w:val="center"/>
            <w:hideMark/>
          </w:tcPr>
          <w:p w14:paraId="6E9A1F7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 xml:space="preserve">Analítica de datos - </w:t>
            </w:r>
            <w:r w:rsidRPr="001505EE">
              <w:rPr>
                <w:rFonts w:ascii="Verdana" w:hAnsi="Verdana" w:cs="Arial"/>
                <w:color w:val="262626" w:themeColor="text1" w:themeTint="D9"/>
                <w:sz w:val="18"/>
                <w:szCs w:val="18"/>
                <w:lang w:eastAsia="es-CO"/>
              </w:rPr>
              <w:br/>
              <w:t>Microsoft Power BI básico e intermedio</w:t>
            </w:r>
          </w:p>
        </w:tc>
        <w:tc>
          <w:tcPr>
            <w:tcW w:w="1454" w:type="dxa"/>
            <w:tcBorders>
              <w:top w:val="nil"/>
              <w:left w:val="nil"/>
              <w:bottom w:val="single" w:sz="4" w:space="0" w:color="auto"/>
              <w:right w:val="single" w:sz="4" w:space="0" w:color="auto"/>
            </w:tcBorders>
            <w:shd w:val="clear" w:color="auto" w:fill="FFFFFF"/>
            <w:vAlign w:val="center"/>
            <w:hideMark/>
          </w:tcPr>
          <w:p w14:paraId="29B59CE1"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24</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37502168"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181E5911"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7AC52ACB" w14:textId="77777777" w:rsidTr="001505EE">
        <w:trPr>
          <w:trHeight w:val="8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73C0433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13</w:t>
            </w:r>
          </w:p>
        </w:tc>
        <w:tc>
          <w:tcPr>
            <w:tcW w:w="3694" w:type="dxa"/>
            <w:tcBorders>
              <w:top w:val="nil"/>
              <w:left w:val="nil"/>
              <w:bottom w:val="single" w:sz="4" w:space="0" w:color="auto"/>
              <w:right w:val="single" w:sz="4" w:space="0" w:color="auto"/>
            </w:tcBorders>
            <w:vAlign w:val="center"/>
            <w:hideMark/>
          </w:tcPr>
          <w:p w14:paraId="31E0CDC9"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Resolución de conflictos y negociaciones</w:t>
            </w:r>
            <w:r w:rsidRPr="001505EE">
              <w:rPr>
                <w:rFonts w:ascii="Verdana" w:hAnsi="Verdana" w:cs="Arial"/>
                <w:color w:val="262626" w:themeColor="text1" w:themeTint="D9"/>
                <w:sz w:val="18"/>
                <w:szCs w:val="18"/>
                <w:lang w:eastAsia="es-CO"/>
              </w:rPr>
              <w:br/>
              <w:t>Manejo de conflictos</w:t>
            </w:r>
            <w:r w:rsidRPr="001505EE">
              <w:rPr>
                <w:rFonts w:ascii="Verdana" w:hAnsi="Verdana" w:cs="Arial"/>
                <w:color w:val="262626" w:themeColor="text1" w:themeTint="D9"/>
                <w:sz w:val="18"/>
                <w:szCs w:val="18"/>
                <w:lang w:eastAsia="es-CO"/>
              </w:rPr>
              <w:br/>
              <w:t>Diplomado en Negociación y Resolución de Conflictos para el Sector Público y Minero</w:t>
            </w:r>
          </w:p>
        </w:tc>
        <w:tc>
          <w:tcPr>
            <w:tcW w:w="1454" w:type="dxa"/>
            <w:tcBorders>
              <w:top w:val="nil"/>
              <w:left w:val="nil"/>
              <w:bottom w:val="single" w:sz="4" w:space="0" w:color="auto"/>
              <w:right w:val="single" w:sz="4" w:space="0" w:color="auto"/>
            </w:tcBorders>
            <w:shd w:val="clear" w:color="auto" w:fill="FFFFFF"/>
            <w:vAlign w:val="center"/>
            <w:hideMark/>
          </w:tcPr>
          <w:p w14:paraId="1843624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6C1DF17E"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53C65559"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33E67A92" w14:textId="77777777" w:rsidTr="001505EE">
        <w:trPr>
          <w:trHeight w:val="2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7907AA6C"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14</w:t>
            </w:r>
          </w:p>
        </w:tc>
        <w:tc>
          <w:tcPr>
            <w:tcW w:w="3694" w:type="dxa"/>
            <w:tcBorders>
              <w:top w:val="nil"/>
              <w:left w:val="nil"/>
              <w:bottom w:val="single" w:sz="4" w:space="0" w:color="auto"/>
              <w:right w:val="single" w:sz="4" w:space="0" w:color="auto"/>
            </w:tcBorders>
            <w:vAlign w:val="center"/>
            <w:hideMark/>
          </w:tcPr>
          <w:p w14:paraId="3621FB0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Inteligencia Emocional</w:t>
            </w:r>
          </w:p>
        </w:tc>
        <w:tc>
          <w:tcPr>
            <w:tcW w:w="1454" w:type="dxa"/>
            <w:tcBorders>
              <w:top w:val="nil"/>
              <w:left w:val="nil"/>
              <w:bottom w:val="single" w:sz="4" w:space="0" w:color="auto"/>
              <w:right w:val="single" w:sz="4" w:space="0" w:color="auto"/>
            </w:tcBorders>
            <w:shd w:val="clear" w:color="auto" w:fill="FFFFFF"/>
            <w:vAlign w:val="center"/>
            <w:hideMark/>
          </w:tcPr>
          <w:p w14:paraId="50A816E1"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5B829FA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3D34F6A2"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70C4EF08" w14:textId="77777777" w:rsidTr="001505EE">
        <w:trPr>
          <w:trHeight w:val="446"/>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2BF90516"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15</w:t>
            </w:r>
          </w:p>
        </w:tc>
        <w:tc>
          <w:tcPr>
            <w:tcW w:w="3694" w:type="dxa"/>
            <w:tcBorders>
              <w:top w:val="nil"/>
              <w:left w:val="nil"/>
              <w:bottom w:val="single" w:sz="4" w:space="0" w:color="auto"/>
              <w:right w:val="single" w:sz="4" w:space="0" w:color="auto"/>
            </w:tcBorders>
            <w:vAlign w:val="center"/>
            <w:hideMark/>
          </w:tcPr>
          <w:p w14:paraId="0B44F2DD" w14:textId="5E1F100A"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Expresión Oral</w:t>
            </w:r>
            <w:r w:rsidRPr="001505EE">
              <w:rPr>
                <w:rFonts w:ascii="Verdana" w:hAnsi="Verdana" w:cs="Arial"/>
                <w:color w:val="262626" w:themeColor="text1" w:themeTint="D9"/>
                <w:sz w:val="18"/>
                <w:szCs w:val="18"/>
                <w:lang w:eastAsia="es-CO"/>
              </w:rPr>
              <w:br/>
              <w:t>Oratoria</w:t>
            </w:r>
          </w:p>
        </w:tc>
        <w:tc>
          <w:tcPr>
            <w:tcW w:w="1454" w:type="dxa"/>
            <w:tcBorders>
              <w:top w:val="nil"/>
              <w:left w:val="nil"/>
              <w:bottom w:val="single" w:sz="4" w:space="0" w:color="auto"/>
              <w:right w:val="single" w:sz="4" w:space="0" w:color="auto"/>
            </w:tcBorders>
            <w:shd w:val="clear" w:color="auto" w:fill="FFFFFF"/>
            <w:vAlign w:val="center"/>
            <w:hideMark/>
          </w:tcPr>
          <w:p w14:paraId="6F25C1E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168CAEE9"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2E1EDB0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2CB0213F" w14:textId="77777777" w:rsidTr="001505EE">
        <w:trPr>
          <w:trHeight w:val="669"/>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4E130A2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16</w:t>
            </w:r>
          </w:p>
        </w:tc>
        <w:tc>
          <w:tcPr>
            <w:tcW w:w="3694" w:type="dxa"/>
            <w:tcBorders>
              <w:top w:val="nil"/>
              <w:left w:val="nil"/>
              <w:bottom w:val="single" w:sz="4" w:space="0" w:color="auto"/>
              <w:right w:val="single" w:sz="4" w:space="0" w:color="auto"/>
            </w:tcBorders>
            <w:vAlign w:val="center"/>
            <w:hideMark/>
          </w:tcPr>
          <w:p w14:paraId="4B796AE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Normas internacionales de auditoría</w:t>
            </w:r>
            <w:r w:rsidRPr="001505EE">
              <w:rPr>
                <w:rFonts w:ascii="Verdana" w:hAnsi="Verdana" w:cs="Arial"/>
                <w:color w:val="262626" w:themeColor="text1" w:themeTint="D9"/>
                <w:sz w:val="18"/>
                <w:szCs w:val="18"/>
                <w:lang w:eastAsia="es-CO"/>
              </w:rPr>
              <w:br/>
              <w:t>Análisis de datos aplicados a auditoría NIA</w:t>
            </w:r>
            <w:r w:rsidRPr="001505EE">
              <w:rPr>
                <w:rFonts w:ascii="Verdana" w:hAnsi="Verdana" w:cs="Arial"/>
                <w:color w:val="262626" w:themeColor="text1" w:themeTint="D9"/>
                <w:sz w:val="18"/>
                <w:szCs w:val="18"/>
                <w:lang w:eastAsia="es-CO"/>
              </w:rPr>
              <w:br/>
              <w:t>Procesos de Auditoría</w:t>
            </w:r>
          </w:p>
        </w:tc>
        <w:tc>
          <w:tcPr>
            <w:tcW w:w="1454" w:type="dxa"/>
            <w:tcBorders>
              <w:top w:val="nil"/>
              <w:left w:val="nil"/>
              <w:bottom w:val="single" w:sz="4" w:space="0" w:color="auto"/>
              <w:right w:val="single" w:sz="4" w:space="0" w:color="auto"/>
            </w:tcBorders>
            <w:shd w:val="clear" w:color="auto" w:fill="FFFFFF"/>
            <w:vAlign w:val="center"/>
            <w:hideMark/>
          </w:tcPr>
          <w:p w14:paraId="0C083AD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24</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32C58EF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600B4DA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1847C3A2" w14:textId="77777777" w:rsidTr="001505EE">
        <w:trPr>
          <w:trHeight w:val="2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7BF82C39"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17</w:t>
            </w:r>
          </w:p>
        </w:tc>
        <w:tc>
          <w:tcPr>
            <w:tcW w:w="3694" w:type="dxa"/>
            <w:tcBorders>
              <w:top w:val="nil"/>
              <w:left w:val="nil"/>
              <w:bottom w:val="single" w:sz="4" w:space="0" w:color="auto"/>
              <w:right w:val="single" w:sz="4" w:space="0" w:color="auto"/>
            </w:tcBorders>
            <w:vAlign w:val="center"/>
            <w:hideMark/>
          </w:tcPr>
          <w:p w14:paraId="7AC58BB4"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Derecho administrativo -Actualización</w:t>
            </w:r>
          </w:p>
        </w:tc>
        <w:tc>
          <w:tcPr>
            <w:tcW w:w="1454" w:type="dxa"/>
            <w:tcBorders>
              <w:top w:val="nil"/>
              <w:left w:val="nil"/>
              <w:bottom w:val="single" w:sz="4" w:space="0" w:color="auto"/>
              <w:right w:val="single" w:sz="4" w:space="0" w:color="auto"/>
            </w:tcBorders>
            <w:shd w:val="clear" w:color="auto" w:fill="FFFFFF"/>
            <w:vAlign w:val="center"/>
            <w:hideMark/>
          </w:tcPr>
          <w:p w14:paraId="078D621E"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32</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55F9D7C3"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HIBRIDA</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6CD73CE3"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1FCA6ADE" w14:textId="77777777" w:rsidTr="001505EE">
        <w:trPr>
          <w:trHeight w:val="446"/>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1428D86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18</w:t>
            </w:r>
          </w:p>
        </w:tc>
        <w:tc>
          <w:tcPr>
            <w:tcW w:w="3694" w:type="dxa"/>
            <w:tcBorders>
              <w:top w:val="nil"/>
              <w:left w:val="nil"/>
              <w:bottom w:val="single" w:sz="4" w:space="0" w:color="auto"/>
              <w:right w:val="single" w:sz="4" w:space="0" w:color="auto"/>
            </w:tcBorders>
            <w:vAlign w:val="center"/>
            <w:hideMark/>
          </w:tcPr>
          <w:p w14:paraId="7E01890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Legislación Minera - Figuras y formalización</w:t>
            </w:r>
            <w:r w:rsidRPr="001505EE">
              <w:rPr>
                <w:rFonts w:ascii="Verdana" w:hAnsi="Verdana" w:cs="Arial"/>
                <w:color w:val="262626" w:themeColor="text1" w:themeTint="D9"/>
                <w:sz w:val="18"/>
                <w:szCs w:val="18"/>
                <w:lang w:eastAsia="es-CO"/>
              </w:rPr>
              <w:br/>
              <w:t>Actualización en formalización minera</w:t>
            </w:r>
          </w:p>
        </w:tc>
        <w:tc>
          <w:tcPr>
            <w:tcW w:w="1454" w:type="dxa"/>
            <w:tcBorders>
              <w:top w:val="nil"/>
              <w:left w:val="nil"/>
              <w:bottom w:val="single" w:sz="4" w:space="0" w:color="auto"/>
              <w:right w:val="single" w:sz="4" w:space="0" w:color="auto"/>
            </w:tcBorders>
            <w:shd w:val="clear" w:color="auto" w:fill="FFFFFF"/>
            <w:vAlign w:val="center"/>
            <w:hideMark/>
          </w:tcPr>
          <w:p w14:paraId="1BF2CD8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24</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4CC4656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2571F4D6"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50</w:t>
            </w:r>
          </w:p>
        </w:tc>
      </w:tr>
      <w:tr w:rsidR="001505EE" w:rsidRPr="001505EE" w14:paraId="19F5521D" w14:textId="77777777" w:rsidTr="001505EE">
        <w:trPr>
          <w:trHeight w:val="2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3372982C"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19</w:t>
            </w:r>
          </w:p>
        </w:tc>
        <w:tc>
          <w:tcPr>
            <w:tcW w:w="3694" w:type="dxa"/>
            <w:tcBorders>
              <w:top w:val="nil"/>
              <w:left w:val="nil"/>
              <w:bottom w:val="single" w:sz="4" w:space="0" w:color="auto"/>
              <w:right w:val="single" w:sz="4" w:space="0" w:color="auto"/>
            </w:tcBorders>
            <w:vAlign w:val="center"/>
            <w:hideMark/>
          </w:tcPr>
          <w:p w14:paraId="4E449B7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Capacitación - Organización sindical SINTRAMINERALES</w:t>
            </w:r>
          </w:p>
        </w:tc>
        <w:tc>
          <w:tcPr>
            <w:tcW w:w="1454" w:type="dxa"/>
            <w:tcBorders>
              <w:top w:val="nil"/>
              <w:left w:val="nil"/>
              <w:bottom w:val="single" w:sz="4" w:space="0" w:color="auto"/>
              <w:right w:val="single" w:sz="4" w:space="0" w:color="auto"/>
            </w:tcBorders>
            <w:shd w:val="clear" w:color="auto" w:fill="FFFFFF"/>
            <w:vAlign w:val="center"/>
            <w:hideMark/>
          </w:tcPr>
          <w:p w14:paraId="390BEE28"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8</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19BC3F8A"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65DE3DCA"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30</w:t>
            </w:r>
          </w:p>
        </w:tc>
      </w:tr>
      <w:tr w:rsidR="001505EE" w:rsidRPr="001505EE" w14:paraId="6B11CA67" w14:textId="77777777" w:rsidTr="001505EE">
        <w:trPr>
          <w:trHeight w:val="2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735BF34E"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20</w:t>
            </w:r>
          </w:p>
        </w:tc>
        <w:tc>
          <w:tcPr>
            <w:tcW w:w="3694" w:type="dxa"/>
            <w:tcBorders>
              <w:top w:val="nil"/>
              <w:left w:val="nil"/>
              <w:bottom w:val="single" w:sz="4" w:space="0" w:color="auto"/>
              <w:right w:val="single" w:sz="4" w:space="0" w:color="auto"/>
            </w:tcBorders>
            <w:vAlign w:val="center"/>
            <w:hideMark/>
          </w:tcPr>
          <w:p w14:paraId="2991F032"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Capacitación - Organización sindical SINTRAMINERALES</w:t>
            </w:r>
          </w:p>
        </w:tc>
        <w:tc>
          <w:tcPr>
            <w:tcW w:w="1454" w:type="dxa"/>
            <w:tcBorders>
              <w:top w:val="nil"/>
              <w:left w:val="nil"/>
              <w:bottom w:val="single" w:sz="4" w:space="0" w:color="auto"/>
              <w:right w:val="single" w:sz="4" w:space="0" w:color="auto"/>
            </w:tcBorders>
            <w:shd w:val="clear" w:color="auto" w:fill="FFFFFF"/>
            <w:vAlign w:val="center"/>
            <w:hideMark/>
          </w:tcPr>
          <w:p w14:paraId="5EB8878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8</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683520CF"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HIBRIDA</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59389750"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30</w:t>
            </w:r>
          </w:p>
        </w:tc>
      </w:tr>
      <w:tr w:rsidR="001505EE" w:rsidRPr="001505EE" w14:paraId="4041418D" w14:textId="77777777" w:rsidTr="001505EE">
        <w:trPr>
          <w:trHeight w:val="2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248EB24D"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21</w:t>
            </w:r>
          </w:p>
        </w:tc>
        <w:tc>
          <w:tcPr>
            <w:tcW w:w="3694" w:type="dxa"/>
            <w:tcBorders>
              <w:top w:val="nil"/>
              <w:left w:val="nil"/>
              <w:bottom w:val="single" w:sz="4" w:space="0" w:color="auto"/>
              <w:right w:val="single" w:sz="4" w:space="0" w:color="auto"/>
            </w:tcBorders>
            <w:vAlign w:val="center"/>
            <w:hideMark/>
          </w:tcPr>
          <w:p w14:paraId="115B0892"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Capacitación - Organización sindical ASPANM</w:t>
            </w:r>
          </w:p>
        </w:tc>
        <w:tc>
          <w:tcPr>
            <w:tcW w:w="1454" w:type="dxa"/>
            <w:tcBorders>
              <w:top w:val="nil"/>
              <w:left w:val="nil"/>
              <w:bottom w:val="single" w:sz="4" w:space="0" w:color="auto"/>
              <w:right w:val="single" w:sz="4" w:space="0" w:color="auto"/>
            </w:tcBorders>
            <w:shd w:val="clear" w:color="auto" w:fill="FFFFFF"/>
            <w:vAlign w:val="center"/>
            <w:hideMark/>
          </w:tcPr>
          <w:p w14:paraId="6C647F49"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8</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667400D7"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VIRTUAL</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0B51128C"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30</w:t>
            </w:r>
          </w:p>
        </w:tc>
      </w:tr>
      <w:tr w:rsidR="001505EE" w:rsidRPr="001505EE" w14:paraId="5F9DBBA4" w14:textId="77777777" w:rsidTr="001505EE">
        <w:trPr>
          <w:trHeight w:val="292"/>
          <w:jc w:val="center"/>
        </w:trPr>
        <w:tc>
          <w:tcPr>
            <w:tcW w:w="540" w:type="dxa"/>
            <w:tcBorders>
              <w:top w:val="nil"/>
              <w:left w:val="single" w:sz="4" w:space="0" w:color="auto"/>
              <w:bottom w:val="single" w:sz="4" w:space="0" w:color="auto"/>
              <w:right w:val="single" w:sz="4" w:space="0" w:color="auto"/>
            </w:tcBorders>
            <w:shd w:val="clear" w:color="auto" w:fill="FFFFFF"/>
            <w:noWrap/>
            <w:vAlign w:val="center"/>
            <w:hideMark/>
          </w:tcPr>
          <w:p w14:paraId="227C9D02"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22</w:t>
            </w:r>
          </w:p>
        </w:tc>
        <w:tc>
          <w:tcPr>
            <w:tcW w:w="3694" w:type="dxa"/>
            <w:tcBorders>
              <w:top w:val="nil"/>
              <w:left w:val="nil"/>
              <w:bottom w:val="single" w:sz="4" w:space="0" w:color="auto"/>
              <w:right w:val="single" w:sz="4" w:space="0" w:color="auto"/>
            </w:tcBorders>
            <w:vAlign w:val="center"/>
            <w:hideMark/>
          </w:tcPr>
          <w:p w14:paraId="21A026F3"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Capacitación - Organización sindical ASPANM</w:t>
            </w:r>
          </w:p>
        </w:tc>
        <w:tc>
          <w:tcPr>
            <w:tcW w:w="1454" w:type="dxa"/>
            <w:tcBorders>
              <w:top w:val="nil"/>
              <w:left w:val="nil"/>
              <w:bottom w:val="single" w:sz="4" w:space="0" w:color="auto"/>
              <w:right w:val="single" w:sz="4" w:space="0" w:color="auto"/>
            </w:tcBorders>
            <w:shd w:val="clear" w:color="auto" w:fill="FFFFFF"/>
            <w:vAlign w:val="center"/>
            <w:hideMark/>
          </w:tcPr>
          <w:p w14:paraId="18030E39"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8</w:t>
            </w:r>
          </w:p>
        </w:tc>
        <w:tc>
          <w:tcPr>
            <w:tcW w:w="1537" w:type="dxa"/>
            <w:tcBorders>
              <w:top w:val="single" w:sz="4" w:space="0" w:color="auto"/>
              <w:left w:val="nil"/>
              <w:bottom w:val="single" w:sz="4" w:space="0" w:color="auto"/>
              <w:right w:val="single" w:sz="4" w:space="0" w:color="auto"/>
            </w:tcBorders>
            <w:shd w:val="clear" w:color="auto" w:fill="FFFFFF"/>
            <w:vAlign w:val="center"/>
            <w:hideMark/>
          </w:tcPr>
          <w:p w14:paraId="4845614C"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HIBRIDA</w:t>
            </w:r>
          </w:p>
        </w:tc>
        <w:tc>
          <w:tcPr>
            <w:tcW w:w="1559" w:type="dxa"/>
            <w:tcBorders>
              <w:top w:val="nil"/>
              <w:left w:val="single" w:sz="4" w:space="0" w:color="auto"/>
              <w:bottom w:val="single" w:sz="4" w:space="0" w:color="auto"/>
              <w:right w:val="single" w:sz="4" w:space="0" w:color="auto"/>
            </w:tcBorders>
            <w:shd w:val="clear" w:color="auto" w:fill="FFFFFF"/>
            <w:vAlign w:val="center"/>
            <w:hideMark/>
          </w:tcPr>
          <w:p w14:paraId="28B26A1E" w14:textId="77777777" w:rsidR="001505EE" w:rsidRPr="001505EE" w:rsidRDefault="001505EE" w:rsidP="001505EE">
            <w:pPr>
              <w:jc w:val="center"/>
              <w:rPr>
                <w:rFonts w:ascii="Verdana" w:hAnsi="Verdana" w:cs="Arial"/>
                <w:color w:val="262626" w:themeColor="text1" w:themeTint="D9"/>
                <w:sz w:val="18"/>
                <w:szCs w:val="18"/>
                <w:lang w:eastAsia="es-CO"/>
              </w:rPr>
            </w:pPr>
            <w:r w:rsidRPr="001505EE">
              <w:rPr>
                <w:rFonts w:ascii="Verdana" w:hAnsi="Verdana" w:cs="Arial"/>
                <w:color w:val="262626" w:themeColor="text1" w:themeTint="D9"/>
                <w:sz w:val="18"/>
                <w:szCs w:val="18"/>
                <w:lang w:eastAsia="es-CO"/>
              </w:rPr>
              <w:t>30</w:t>
            </w:r>
          </w:p>
        </w:tc>
      </w:tr>
    </w:tbl>
    <w:p w14:paraId="2AD024FD" w14:textId="77777777" w:rsidR="001505EE" w:rsidRPr="00A23A69" w:rsidRDefault="001505EE" w:rsidP="00E227F7">
      <w:pPr>
        <w:jc w:val="both"/>
        <w:rPr>
          <w:rStyle w:val="Fuerte"/>
          <w:rFonts w:ascii="Verdana" w:hAnsi="Verdana" w:cs="Arial"/>
          <w:b w:val="0"/>
          <w:bCs w:val="0"/>
          <w:color w:val="262626" w:themeColor="text1" w:themeTint="D9"/>
          <w:sz w:val="22"/>
          <w:szCs w:val="22"/>
          <w:lang w:eastAsia="es-CO"/>
        </w:rPr>
      </w:pPr>
    </w:p>
    <w:p w14:paraId="3B7FE1DA" w14:textId="1093472A" w:rsidR="00460EC3" w:rsidRDefault="00460EC3" w:rsidP="00F24A9A">
      <w:pPr>
        <w:pStyle w:val="Prrafodelista"/>
        <w:ind w:left="0"/>
        <w:jc w:val="both"/>
        <w:rPr>
          <w:rStyle w:val="Fuerte"/>
          <w:rFonts w:ascii="Verdana" w:hAnsi="Verdana" w:cs="Arial"/>
          <w:b w:val="0"/>
          <w:color w:val="262626" w:themeColor="text1" w:themeTint="D9"/>
          <w:sz w:val="22"/>
          <w:szCs w:val="22"/>
          <w:highlight w:val="yellow"/>
          <w:lang w:eastAsia="es-CO"/>
        </w:rPr>
      </w:pPr>
    </w:p>
    <w:p w14:paraId="7D1DC8D5" w14:textId="7AAE8484" w:rsidR="00E603FC" w:rsidRDefault="00E603FC" w:rsidP="00F24A9A">
      <w:pPr>
        <w:pStyle w:val="Prrafodelista"/>
        <w:ind w:left="0"/>
        <w:jc w:val="both"/>
        <w:rPr>
          <w:rStyle w:val="Fuerte"/>
          <w:highlight w:val="yellow"/>
          <w:lang w:eastAsia="es-CO"/>
        </w:rPr>
      </w:pPr>
    </w:p>
    <w:p w14:paraId="53A1EA9F" w14:textId="42B4503B" w:rsidR="008E668D" w:rsidRPr="008E668D" w:rsidRDefault="0063234B" w:rsidP="00B272D8">
      <w:pPr>
        <w:jc w:val="both"/>
        <w:rPr>
          <w:rFonts w:ascii="Verdana" w:hAnsi="Verdana" w:cs="Arial"/>
          <w:color w:val="262626" w:themeColor="text1" w:themeTint="D9"/>
          <w:sz w:val="22"/>
          <w:szCs w:val="22"/>
        </w:rPr>
      </w:pPr>
      <w:r w:rsidRPr="00A23A69">
        <w:rPr>
          <w:rFonts w:ascii="Verdana" w:hAnsi="Verdana" w:cs="Arial"/>
          <w:b/>
          <w:color w:val="262626" w:themeColor="text1" w:themeTint="D9"/>
          <w:sz w:val="22"/>
          <w:szCs w:val="22"/>
        </w:rPr>
        <w:t xml:space="preserve">NOTA </w:t>
      </w:r>
      <w:r w:rsidR="00B272D8" w:rsidRPr="00A23A69">
        <w:rPr>
          <w:rFonts w:ascii="Verdana" w:hAnsi="Verdana" w:cs="Arial"/>
          <w:b/>
          <w:color w:val="262626" w:themeColor="text1" w:themeTint="D9"/>
          <w:sz w:val="22"/>
          <w:szCs w:val="22"/>
        </w:rPr>
        <w:t>1</w:t>
      </w:r>
      <w:r w:rsidRPr="00A23A69">
        <w:rPr>
          <w:rFonts w:ascii="Verdana" w:hAnsi="Verdana" w:cs="Arial"/>
          <w:b/>
          <w:color w:val="262626" w:themeColor="text1" w:themeTint="D9"/>
          <w:sz w:val="22"/>
          <w:szCs w:val="22"/>
        </w:rPr>
        <w:t>:</w:t>
      </w:r>
      <w:r w:rsidRPr="00A23A69">
        <w:rPr>
          <w:rFonts w:ascii="Verdana" w:hAnsi="Verdana" w:cs="Arial"/>
          <w:color w:val="262626" w:themeColor="text1" w:themeTint="D9"/>
          <w:sz w:val="22"/>
          <w:szCs w:val="22"/>
        </w:rPr>
        <w:t xml:space="preserve"> Las capacitaciones a desarrollar en modalidad </w:t>
      </w:r>
      <w:r w:rsidR="00201CC7" w:rsidRPr="00A23A69">
        <w:rPr>
          <w:rFonts w:ascii="Verdana" w:hAnsi="Verdana" w:cs="Arial"/>
          <w:color w:val="262626" w:themeColor="text1" w:themeTint="D9"/>
          <w:sz w:val="22"/>
          <w:szCs w:val="22"/>
        </w:rPr>
        <w:t>Hibrida hacen</w:t>
      </w:r>
      <w:r w:rsidRPr="00A23A69">
        <w:rPr>
          <w:rFonts w:ascii="Verdana" w:hAnsi="Verdana" w:cs="Arial"/>
          <w:color w:val="262626" w:themeColor="text1" w:themeTint="D9"/>
          <w:sz w:val="22"/>
          <w:szCs w:val="22"/>
        </w:rPr>
        <w:t xml:space="preserve"> referencia a que la capacitación se desarrollará simultáneamente presencial (</w:t>
      </w:r>
      <w:r w:rsidR="00FA31AE">
        <w:rPr>
          <w:rFonts w:ascii="Verdana" w:hAnsi="Verdana" w:cs="Arial"/>
          <w:color w:val="262626" w:themeColor="text1" w:themeTint="D9"/>
          <w:sz w:val="22"/>
          <w:szCs w:val="22"/>
        </w:rPr>
        <w:t xml:space="preserve">para </w:t>
      </w:r>
      <w:r w:rsidRPr="00A23A69">
        <w:rPr>
          <w:rFonts w:ascii="Verdana" w:hAnsi="Verdana" w:cs="Arial"/>
          <w:color w:val="262626" w:themeColor="text1" w:themeTint="D9"/>
          <w:sz w:val="22"/>
          <w:szCs w:val="22"/>
        </w:rPr>
        <w:t>Bogotá) y virtual sincrónica (</w:t>
      </w:r>
      <w:r w:rsidR="00FA31AE">
        <w:rPr>
          <w:rFonts w:ascii="Verdana" w:hAnsi="Verdana" w:cs="Arial"/>
          <w:color w:val="262626" w:themeColor="text1" w:themeTint="D9"/>
          <w:sz w:val="22"/>
          <w:szCs w:val="22"/>
        </w:rPr>
        <w:t xml:space="preserve">para </w:t>
      </w:r>
      <w:r w:rsidRPr="00A23A69">
        <w:rPr>
          <w:rFonts w:ascii="Verdana" w:hAnsi="Verdana" w:cs="Arial"/>
          <w:color w:val="262626" w:themeColor="text1" w:themeTint="D9"/>
          <w:sz w:val="22"/>
          <w:szCs w:val="22"/>
        </w:rPr>
        <w:t>sedes regionales)</w:t>
      </w:r>
      <w:r w:rsidR="00B272D8" w:rsidRPr="00A23A69">
        <w:rPr>
          <w:rFonts w:ascii="Verdana" w:hAnsi="Verdana" w:cs="Arial"/>
          <w:color w:val="262626" w:themeColor="text1" w:themeTint="D9"/>
          <w:sz w:val="22"/>
          <w:szCs w:val="22"/>
        </w:rPr>
        <w:t>,</w:t>
      </w:r>
      <w:r w:rsidRPr="00A23A69">
        <w:rPr>
          <w:rFonts w:ascii="Verdana" w:hAnsi="Verdana" w:cs="Arial"/>
          <w:color w:val="262626" w:themeColor="text1" w:themeTint="D9"/>
          <w:sz w:val="22"/>
          <w:szCs w:val="22"/>
        </w:rPr>
        <w:t xml:space="preserve"> hasta completar el total de asistentes, prevaleciendo siempre la modalidad presencial.</w:t>
      </w:r>
    </w:p>
    <w:p w14:paraId="361DF50E" w14:textId="3C29A116" w:rsidR="008E668D" w:rsidRPr="00A23A69" w:rsidRDefault="008E668D" w:rsidP="00B272D8">
      <w:pPr>
        <w:jc w:val="both"/>
        <w:rPr>
          <w:rFonts w:ascii="Verdana" w:hAnsi="Verdana" w:cs="Arial"/>
          <w:color w:val="262626" w:themeColor="text1" w:themeTint="D9"/>
          <w:sz w:val="22"/>
          <w:szCs w:val="22"/>
        </w:rPr>
      </w:pPr>
      <w:r w:rsidRPr="008E668D">
        <w:rPr>
          <w:rFonts w:ascii="Verdana" w:hAnsi="Verdana" w:cs="Arial"/>
          <w:b/>
          <w:bCs/>
          <w:color w:val="262626" w:themeColor="text1" w:themeTint="D9"/>
          <w:sz w:val="22"/>
          <w:szCs w:val="22"/>
        </w:rPr>
        <w:t>NOTA 2:</w:t>
      </w:r>
      <w:r>
        <w:rPr>
          <w:rFonts w:ascii="Verdana" w:hAnsi="Verdana" w:cs="Arial"/>
          <w:color w:val="262626" w:themeColor="text1" w:themeTint="D9"/>
          <w:sz w:val="22"/>
          <w:szCs w:val="22"/>
        </w:rPr>
        <w:t xml:space="preserve"> </w:t>
      </w:r>
      <w:r w:rsidRPr="008E668D">
        <w:rPr>
          <w:rFonts w:ascii="Verdana" w:hAnsi="Verdana" w:cs="Arial"/>
          <w:color w:val="262626" w:themeColor="text1" w:themeTint="D9"/>
          <w:sz w:val="22"/>
          <w:szCs w:val="22"/>
        </w:rPr>
        <w:t xml:space="preserve">La programación de las capacitaciones </w:t>
      </w:r>
      <w:r>
        <w:rPr>
          <w:rFonts w:ascii="Verdana" w:hAnsi="Verdana" w:cs="Arial"/>
          <w:color w:val="262626" w:themeColor="text1" w:themeTint="D9"/>
          <w:sz w:val="22"/>
          <w:szCs w:val="22"/>
        </w:rPr>
        <w:t xml:space="preserve">hibridas y virtuales, </w:t>
      </w:r>
      <w:r w:rsidRPr="008E668D">
        <w:rPr>
          <w:rFonts w:ascii="Verdana" w:hAnsi="Verdana" w:cs="Arial"/>
          <w:color w:val="262626" w:themeColor="text1" w:themeTint="D9"/>
          <w:sz w:val="22"/>
          <w:szCs w:val="22"/>
        </w:rPr>
        <w:t>se realizará de manera independiente, por lo cual las sesiones no serán desarrolladas de forma simultánea ni en horarios cruzados</w:t>
      </w:r>
      <w:r>
        <w:rPr>
          <w:rFonts w:ascii="Verdana" w:hAnsi="Verdana" w:cs="Arial"/>
          <w:color w:val="262626" w:themeColor="text1" w:themeTint="D9"/>
          <w:sz w:val="22"/>
          <w:szCs w:val="22"/>
        </w:rPr>
        <w:t xml:space="preserve"> ca</w:t>
      </w:r>
      <w:r w:rsidRPr="008E668D">
        <w:rPr>
          <w:rFonts w:ascii="Verdana" w:hAnsi="Verdana" w:cs="Arial"/>
          <w:color w:val="262626" w:themeColor="text1" w:themeTint="D9"/>
          <w:sz w:val="22"/>
          <w:szCs w:val="22"/>
        </w:rPr>
        <w:t>da capacitación contará con una fecha y horario específico definido por la Entidad, de acuerdo con las necesidades del servicio y la planeación establecida por el supervisor del contrato.</w:t>
      </w:r>
    </w:p>
    <w:p w14:paraId="7FC0EBFD" w14:textId="5A7F597A" w:rsidR="0063234B" w:rsidRPr="00A23A69" w:rsidRDefault="00B272D8" w:rsidP="00B272D8">
      <w:pPr>
        <w:jc w:val="both"/>
        <w:rPr>
          <w:rFonts w:ascii="Verdana" w:hAnsi="Verdana" w:cs="Arial"/>
          <w:color w:val="262626" w:themeColor="text1" w:themeTint="D9"/>
          <w:sz w:val="22"/>
          <w:szCs w:val="22"/>
        </w:rPr>
      </w:pPr>
      <w:r w:rsidRPr="00A23A69">
        <w:rPr>
          <w:rFonts w:ascii="Verdana" w:hAnsi="Verdana" w:cs="Arial"/>
          <w:b/>
          <w:color w:val="262626" w:themeColor="text1" w:themeTint="D9"/>
          <w:sz w:val="22"/>
          <w:szCs w:val="22"/>
        </w:rPr>
        <w:t xml:space="preserve">NOTA </w:t>
      </w:r>
      <w:r w:rsidR="008E668D">
        <w:rPr>
          <w:rFonts w:ascii="Verdana" w:hAnsi="Verdana" w:cs="Arial"/>
          <w:b/>
          <w:color w:val="262626" w:themeColor="text1" w:themeTint="D9"/>
          <w:sz w:val="22"/>
          <w:szCs w:val="22"/>
        </w:rPr>
        <w:t>3</w:t>
      </w:r>
      <w:r w:rsidRPr="00A23A69">
        <w:rPr>
          <w:rFonts w:ascii="Verdana" w:hAnsi="Verdana" w:cs="Arial"/>
          <w:color w:val="262626" w:themeColor="text1" w:themeTint="D9"/>
          <w:sz w:val="22"/>
          <w:szCs w:val="22"/>
        </w:rPr>
        <w:t xml:space="preserve">: Cada una de las temáticas relacionadas presentan un contenido mínimo a desarrollar; no obstante, </w:t>
      </w:r>
      <w:r w:rsidR="00B10563" w:rsidRPr="00A23A69">
        <w:rPr>
          <w:rFonts w:ascii="Verdana" w:hAnsi="Verdana" w:cs="Arial"/>
          <w:color w:val="262626" w:themeColor="text1" w:themeTint="D9"/>
          <w:sz w:val="22"/>
          <w:szCs w:val="22"/>
        </w:rPr>
        <w:t>este</w:t>
      </w:r>
      <w:r w:rsidRPr="00A23A69">
        <w:rPr>
          <w:rFonts w:ascii="Verdana" w:hAnsi="Verdana" w:cs="Arial"/>
          <w:color w:val="262626" w:themeColor="text1" w:themeTint="D9"/>
          <w:sz w:val="22"/>
          <w:szCs w:val="22"/>
        </w:rPr>
        <w:t xml:space="preserve"> contenido podrá ajustarse durante la ejecución del contrato, de forma conjunta entre el Contratista y el supervisor del contrato</w:t>
      </w:r>
      <w:r w:rsidR="00ED2D6E">
        <w:rPr>
          <w:rFonts w:ascii="Verdana" w:hAnsi="Verdana" w:cs="Arial"/>
          <w:color w:val="262626" w:themeColor="text1" w:themeTint="D9"/>
          <w:sz w:val="22"/>
          <w:szCs w:val="22"/>
        </w:rPr>
        <w:t>, de acuerdo con las necesidades de la Entidad</w:t>
      </w:r>
      <w:r w:rsidR="00163BCE">
        <w:rPr>
          <w:rFonts w:ascii="Verdana" w:hAnsi="Verdana" w:cs="Arial"/>
          <w:color w:val="262626" w:themeColor="text1" w:themeTint="D9"/>
          <w:sz w:val="22"/>
          <w:szCs w:val="22"/>
        </w:rPr>
        <w:t>, incluyendo aquellas exclusivas para las organizaciones sindicales (Acuerdo sindical *).</w:t>
      </w:r>
    </w:p>
    <w:p w14:paraId="2562220F" w14:textId="111CCF2B" w:rsidR="00E9553D" w:rsidRDefault="00460EC3" w:rsidP="005C2436">
      <w:pPr>
        <w:jc w:val="both"/>
        <w:rPr>
          <w:rFonts w:ascii="Verdana" w:hAnsi="Verdana" w:cs="Arial"/>
          <w:color w:val="262626" w:themeColor="text1" w:themeTint="D9"/>
          <w:sz w:val="22"/>
          <w:szCs w:val="22"/>
          <w:lang w:eastAsia="es-CO"/>
        </w:rPr>
      </w:pPr>
      <w:r w:rsidRPr="00A23A69">
        <w:rPr>
          <w:rFonts w:ascii="Verdana" w:hAnsi="Verdana" w:cs="Arial"/>
          <w:b/>
          <w:bCs/>
          <w:color w:val="262626" w:themeColor="text1" w:themeTint="D9"/>
          <w:sz w:val="22"/>
          <w:szCs w:val="22"/>
        </w:rPr>
        <w:t xml:space="preserve">NOTA </w:t>
      </w:r>
      <w:r w:rsidR="008E668D">
        <w:rPr>
          <w:rFonts w:ascii="Verdana" w:hAnsi="Verdana" w:cs="Arial"/>
          <w:b/>
          <w:bCs/>
          <w:color w:val="262626" w:themeColor="text1" w:themeTint="D9"/>
          <w:sz w:val="22"/>
          <w:szCs w:val="22"/>
        </w:rPr>
        <w:t>4</w:t>
      </w:r>
      <w:r w:rsidRPr="00A23A69">
        <w:rPr>
          <w:rFonts w:ascii="Verdana" w:hAnsi="Verdana" w:cs="Arial"/>
          <w:b/>
          <w:bCs/>
          <w:color w:val="262626" w:themeColor="text1" w:themeTint="D9"/>
          <w:sz w:val="22"/>
          <w:szCs w:val="22"/>
        </w:rPr>
        <w:t>.</w:t>
      </w:r>
      <w:r w:rsidRPr="00A23A69">
        <w:rPr>
          <w:rFonts w:ascii="Verdana" w:hAnsi="Verdana" w:cs="Arial"/>
          <w:color w:val="262626" w:themeColor="text1" w:themeTint="D9"/>
          <w:sz w:val="22"/>
          <w:szCs w:val="22"/>
          <w:lang w:eastAsia="es-CO"/>
        </w:rPr>
        <w:t xml:space="preserve"> El contratista debe cumplir con la intensidad de horas pactada</w:t>
      </w:r>
      <w:r w:rsidR="0063234B" w:rsidRPr="00A23A69">
        <w:rPr>
          <w:rFonts w:ascii="Verdana" w:hAnsi="Verdana" w:cs="Arial"/>
          <w:color w:val="262626" w:themeColor="text1" w:themeTint="D9"/>
          <w:sz w:val="22"/>
          <w:szCs w:val="22"/>
          <w:lang w:eastAsia="es-CO"/>
        </w:rPr>
        <w:t>s</w:t>
      </w:r>
      <w:r w:rsidRPr="00A23A69">
        <w:rPr>
          <w:rFonts w:ascii="Verdana" w:hAnsi="Verdana" w:cs="Arial"/>
          <w:color w:val="262626" w:themeColor="text1" w:themeTint="D9"/>
          <w:sz w:val="22"/>
          <w:szCs w:val="22"/>
          <w:lang w:eastAsia="es-CO"/>
        </w:rPr>
        <w:t xml:space="preserve"> para cada capacitación.</w:t>
      </w:r>
    </w:p>
    <w:p w14:paraId="1C3F9002" w14:textId="3D23E726" w:rsidR="00E9553D" w:rsidRPr="00A23A69" w:rsidRDefault="00E9553D" w:rsidP="005C2436">
      <w:pPr>
        <w:jc w:val="both"/>
        <w:rPr>
          <w:rFonts w:ascii="Verdana" w:hAnsi="Verdana" w:cs="Arial"/>
          <w:color w:val="262626" w:themeColor="text1" w:themeTint="D9"/>
          <w:sz w:val="22"/>
          <w:szCs w:val="22"/>
          <w:lang w:eastAsia="es-CO"/>
        </w:rPr>
      </w:pPr>
      <w:r w:rsidRPr="00E9553D">
        <w:rPr>
          <w:rFonts w:ascii="Verdana" w:hAnsi="Verdana" w:cs="Arial"/>
          <w:b/>
          <w:bCs/>
          <w:color w:val="262626" w:themeColor="text1" w:themeTint="D9"/>
          <w:sz w:val="22"/>
          <w:szCs w:val="22"/>
          <w:lang w:eastAsia="es-CO"/>
        </w:rPr>
        <w:t xml:space="preserve">NOTA </w:t>
      </w:r>
      <w:r w:rsidR="008E668D">
        <w:rPr>
          <w:rFonts w:ascii="Verdana" w:hAnsi="Verdana" w:cs="Arial"/>
          <w:b/>
          <w:bCs/>
          <w:color w:val="262626" w:themeColor="text1" w:themeTint="D9"/>
          <w:sz w:val="22"/>
          <w:szCs w:val="22"/>
          <w:lang w:eastAsia="es-CO"/>
        </w:rPr>
        <w:t>5</w:t>
      </w:r>
      <w:r w:rsidRPr="00E9553D">
        <w:rPr>
          <w:rFonts w:ascii="Verdana" w:hAnsi="Verdana" w:cs="Arial"/>
          <w:b/>
          <w:bCs/>
          <w:color w:val="262626" w:themeColor="text1" w:themeTint="D9"/>
          <w:sz w:val="22"/>
          <w:szCs w:val="22"/>
          <w:lang w:eastAsia="es-CO"/>
        </w:rPr>
        <w:t>.</w:t>
      </w:r>
      <w:r>
        <w:rPr>
          <w:rFonts w:ascii="Verdana" w:hAnsi="Verdana" w:cs="Arial"/>
          <w:color w:val="262626" w:themeColor="text1" w:themeTint="D9"/>
          <w:sz w:val="22"/>
          <w:szCs w:val="22"/>
          <w:lang w:eastAsia="es-CO"/>
        </w:rPr>
        <w:t xml:space="preserve"> E</w:t>
      </w:r>
      <w:r w:rsidRPr="00E9553D">
        <w:rPr>
          <w:rFonts w:ascii="Verdana" w:hAnsi="Verdana" w:cs="Arial"/>
          <w:color w:val="262626" w:themeColor="text1" w:themeTint="D9"/>
          <w:sz w:val="22"/>
          <w:szCs w:val="22"/>
          <w:lang w:eastAsia="es-CO"/>
        </w:rPr>
        <w:t>s de aclarar que el número de asistentes</w:t>
      </w:r>
      <w:r w:rsidR="00253A2A">
        <w:rPr>
          <w:rFonts w:ascii="Verdana" w:hAnsi="Verdana" w:cs="Arial"/>
          <w:color w:val="262626" w:themeColor="text1" w:themeTint="D9"/>
          <w:sz w:val="22"/>
          <w:szCs w:val="22"/>
          <w:lang w:eastAsia="es-CO"/>
        </w:rPr>
        <w:t xml:space="preserve"> presenciales</w:t>
      </w:r>
      <w:r w:rsidRPr="00E9553D">
        <w:rPr>
          <w:rFonts w:ascii="Verdana" w:hAnsi="Verdana" w:cs="Arial"/>
          <w:color w:val="262626" w:themeColor="text1" w:themeTint="D9"/>
          <w:sz w:val="22"/>
          <w:szCs w:val="22"/>
          <w:lang w:eastAsia="es-CO"/>
        </w:rPr>
        <w:t xml:space="preserve"> puede variar, según el número total de inscritos por capacitación durante la ejecución del contrato</w:t>
      </w:r>
      <w:r w:rsidR="00253A2A">
        <w:rPr>
          <w:rFonts w:ascii="Verdana" w:hAnsi="Verdana" w:cs="Arial"/>
          <w:color w:val="262626" w:themeColor="text1" w:themeTint="D9"/>
          <w:sz w:val="22"/>
          <w:szCs w:val="22"/>
          <w:lang w:eastAsia="es-CO"/>
        </w:rPr>
        <w:t xml:space="preserve">, no obstante, el límite independientemente la modalidad es el relacionado en la tabla. </w:t>
      </w:r>
    </w:p>
    <w:p w14:paraId="06F8FA6C" w14:textId="77777777" w:rsidR="004806A6" w:rsidRDefault="004806A6" w:rsidP="00983629">
      <w:pPr>
        <w:rPr>
          <w:rFonts w:ascii="Verdana" w:hAnsi="Verdana" w:cs="Arial"/>
          <w:color w:val="262626" w:themeColor="text1" w:themeTint="D9"/>
          <w:sz w:val="22"/>
          <w:szCs w:val="22"/>
        </w:rPr>
      </w:pPr>
    </w:p>
    <w:p w14:paraId="0E407BCB" w14:textId="77777777" w:rsidR="004806A6" w:rsidRPr="00A23A69" w:rsidRDefault="004806A6" w:rsidP="00983629">
      <w:pPr>
        <w:rPr>
          <w:rFonts w:ascii="Verdana" w:hAnsi="Verdana" w:cs="Arial"/>
          <w:color w:val="262626" w:themeColor="text1" w:themeTint="D9"/>
          <w:sz w:val="22"/>
          <w:szCs w:val="22"/>
        </w:rPr>
      </w:pPr>
    </w:p>
    <w:p w14:paraId="67233B03" w14:textId="0FDC7383" w:rsidR="00100B2F" w:rsidRPr="00A23A69" w:rsidRDefault="00100B2F" w:rsidP="00D96385">
      <w:pPr>
        <w:pStyle w:val="Prrafodelista"/>
        <w:numPr>
          <w:ilvl w:val="0"/>
          <w:numId w:val="42"/>
        </w:numPr>
        <w:rPr>
          <w:rFonts w:ascii="Verdana" w:hAnsi="Verdana" w:cs="Arial"/>
          <w:b/>
          <w:color w:val="262626" w:themeColor="text1" w:themeTint="D9"/>
          <w:sz w:val="22"/>
          <w:szCs w:val="22"/>
        </w:rPr>
      </w:pPr>
      <w:r w:rsidRPr="00A23A69">
        <w:rPr>
          <w:rFonts w:ascii="Verdana" w:hAnsi="Verdana" w:cs="Arial"/>
          <w:b/>
          <w:color w:val="262626" w:themeColor="text1" w:themeTint="D9"/>
          <w:sz w:val="22"/>
          <w:szCs w:val="22"/>
        </w:rPr>
        <w:t xml:space="preserve">APOYO </w:t>
      </w:r>
      <w:r w:rsidR="001D385F" w:rsidRPr="00A23A69">
        <w:rPr>
          <w:rFonts w:ascii="Verdana" w:hAnsi="Verdana" w:cs="Arial"/>
          <w:b/>
          <w:color w:val="262626" w:themeColor="text1" w:themeTint="D9"/>
          <w:sz w:val="22"/>
          <w:szCs w:val="22"/>
        </w:rPr>
        <w:t>LOGÍSTICO</w:t>
      </w:r>
    </w:p>
    <w:p w14:paraId="4D9BC226" w14:textId="77777777" w:rsidR="00085A73" w:rsidRPr="00A23A69" w:rsidRDefault="00085A73" w:rsidP="00873F90">
      <w:pPr>
        <w:pStyle w:val="Prrafodelista"/>
        <w:rPr>
          <w:rFonts w:ascii="Verdana" w:hAnsi="Verdana" w:cs="Arial"/>
          <w:b/>
          <w:color w:val="262626" w:themeColor="text1" w:themeTint="D9"/>
          <w:sz w:val="22"/>
          <w:szCs w:val="22"/>
        </w:rPr>
      </w:pPr>
    </w:p>
    <w:p w14:paraId="6B740065" w14:textId="6E2DA4C7" w:rsidR="00100B2F" w:rsidRPr="00A23A69" w:rsidRDefault="003902EB" w:rsidP="00873F90">
      <w:pPr>
        <w:jc w:val="both"/>
        <w:rPr>
          <w:rFonts w:ascii="Verdana" w:hAnsi="Verdana" w:cs="Arial"/>
          <w:color w:val="262626" w:themeColor="text1" w:themeTint="D9"/>
          <w:sz w:val="22"/>
          <w:szCs w:val="22"/>
        </w:rPr>
      </w:pPr>
      <w:r w:rsidRPr="00A23A69">
        <w:rPr>
          <w:rFonts w:ascii="Verdana" w:hAnsi="Verdana" w:cs="Arial"/>
          <w:color w:val="262626" w:themeColor="text1" w:themeTint="D9"/>
          <w:sz w:val="22"/>
          <w:szCs w:val="22"/>
        </w:rPr>
        <w:t xml:space="preserve">El </w:t>
      </w:r>
      <w:r w:rsidR="00296859" w:rsidRPr="00A23A69">
        <w:rPr>
          <w:rFonts w:ascii="Verdana" w:hAnsi="Verdana" w:cs="Arial"/>
          <w:color w:val="262626" w:themeColor="text1" w:themeTint="D9"/>
          <w:sz w:val="22"/>
          <w:szCs w:val="22"/>
        </w:rPr>
        <w:t>contratista</w:t>
      </w:r>
      <w:r w:rsidR="00460EC3" w:rsidRPr="00A23A69">
        <w:rPr>
          <w:rFonts w:ascii="Verdana" w:hAnsi="Verdana" w:cs="Arial"/>
          <w:color w:val="262626" w:themeColor="text1" w:themeTint="D9"/>
          <w:sz w:val="22"/>
          <w:szCs w:val="22"/>
        </w:rPr>
        <w:t xml:space="preserve"> </w:t>
      </w:r>
      <w:r w:rsidR="00FF2A44" w:rsidRPr="00A23A69">
        <w:rPr>
          <w:rFonts w:ascii="Verdana" w:hAnsi="Verdana" w:cs="Arial"/>
          <w:color w:val="262626" w:themeColor="text1" w:themeTint="D9"/>
          <w:sz w:val="22"/>
          <w:szCs w:val="22"/>
        </w:rPr>
        <w:t>desarrollar</w:t>
      </w:r>
      <w:r w:rsidR="00F94AD4" w:rsidRPr="00A23A69">
        <w:rPr>
          <w:rFonts w:ascii="Verdana" w:hAnsi="Verdana" w:cs="Arial"/>
          <w:color w:val="262626" w:themeColor="text1" w:themeTint="D9"/>
          <w:sz w:val="22"/>
          <w:szCs w:val="22"/>
        </w:rPr>
        <w:t>á</w:t>
      </w:r>
      <w:r w:rsidR="00FF2A44" w:rsidRPr="00A23A69">
        <w:rPr>
          <w:rFonts w:ascii="Verdana" w:hAnsi="Verdana" w:cs="Arial"/>
          <w:color w:val="262626" w:themeColor="text1" w:themeTint="D9"/>
          <w:sz w:val="22"/>
          <w:szCs w:val="22"/>
        </w:rPr>
        <w:t xml:space="preserve"> el objeto del contrato, comprometiéndose a suministrar</w:t>
      </w:r>
      <w:r w:rsidR="000B5DB9" w:rsidRPr="00A23A69">
        <w:rPr>
          <w:rFonts w:ascii="Verdana" w:hAnsi="Verdana" w:cs="Arial"/>
          <w:color w:val="262626" w:themeColor="text1" w:themeTint="D9"/>
          <w:sz w:val="22"/>
          <w:szCs w:val="22"/>
        </w:rPr>
        <w:t xml:space="preserve"> los equipos necesarios y </w:t>
      </w:r>
      <w:r w:rsidR="00FF2A44" w:rsidRPr="00A23A69">
        <w:rPr>
          <w:rFonts w:ascii="Verdana" w:hAnsi="Verdana" w:cs="Arial"/>
          <w:color w:val="262626" w:themeColor="text1" w:themeTint="D9"/>
          <w:sz w:val="22"/>
          <w:szCs w:val="22"/>
        </w:rPr>
        <w:t xml:space="preserve">el </w:t>
      </w:r>
      <w:r w:rsidR="00100B2F" w:rsidRPr="00A23A69">
        <w:rPr>
          <w:rFonts w:ascii="Verdana" w:hAnsi="Verdana" w:cs="Arial"/>
          <w:color w:val="262626" w:themeColor="text1" w:themeTint="D9"/>
          <w:sz w:val="22"/>
          <w:szCs w:val="22"/>
        </w:rPr>
        <w:t>apoyo</w:t>
      </w:r>
      <w:r w:rsidR="000B5DB9" w:rsidRPr="00A23A69">
        <w:rPr>
          <w:rFonts w:ascii="Verdana" w:hAnsi="Verdana" w:cs="Arial"/>
          <w:color w:val="262626" w:themeColor="text1" w:themeTint="D9"/>
          <w:sz w:val="22"/>
          <w:szCs w:val="22"/>
        </w:rPr>
        <w:t xml:space="preserve"> y asistencia</w:t>
      </w:r>
      <w:r w:rsidR="00100B2F" w:rsidRPr="00A23A69">
        <w:rPr>
          <w:rFonts w:ascii="Verdana" w:hAnsi="Verdana" w:cs="Arial"/>
          <w:color w:val="262626" w:themeColor="text1" w:themeTint="D9"/>
          <w:sz w:val="22"/>
          <w:szCs w:val="22"/>
        </w:rPr>
        <w:t xml:space="preserve"> logístic</w:t>
      </w:r>
      <w:r w:rsidR="000B5DB9" w:rsidRPr="00A23A69">
        <w:rPr>
          <w:rFonts w:ascii="Verdana" w:hAnsi="Verdana" w:cs="Arial"/>
          <w:color w:val="262626" w:themeColor="text1" w:themeTint="D9"/>
          <w:sz w:val="22"/>
          <w:szCs w:val="22"/>
        </w:rPr>
        <w:t>a, técnica y tecnológica,</w:t>
      </w:r>
      <w:r w:rsidR="00100B2F" w:rsidRPr="00A23A69">
        <w:rPr>
          <w:rFonts w:ascii="Verdana" w:hAnsi="Verdana" w:cs="Arial"/>
          <w:color w:val="262626" w:themeColor="text1" w:themeTint="D9"/>
          <w:sz w:val="22"/>
          <w:szCs w:val="22"/>
        </w:rPr>
        <w:t xml:space="preserve"> de</w:t>
      </w:r>
      <w:r w:rsidR="000B5DB9" w:rsidRPr="00A23A69">
        <w:rPr>
          <w:rFonts w:ascii="Verdana" w:hAnsi="Verdana" w:cs="Arial"/>
          <w:color w:val="262626" w:themeColor="text1" w:themeTint="D9"/>
          <w:sz w:val="22"/>
          <w:szCs w:val="22"/>
        </w:rPr>
        <w:t>scritas</w:t>
      </w:r>
      <w:r w:rsidR="00FF2A44" w:rsidRPr="00A23A69">
        <w:rPr>
          <w:rFonts w:ascii="Verdana" w:hAnsi="Verdana" w:cs="Arial"/>
          <w:color w:val="262626" w:themeColor="text1" w:themeTint="D9"/>
          <w:sz w:val="22"/>
          <w:szCs w:val="22"/>
        </w:rPr>
        <w:t xml:space="preserve"> a continuación: </w:t>
      </w:r>
    </w:p>
    <w:p w14:paraId="234E7E3E" w14:textId="77777777" w:rsidR="00BC3031" w:rsidRPr="00A23A69" w:rsidRDefault="00BC3031" w:rsidP="00873F90">
      <w:pPr>
        <w:jc w:val="both"/>
        <w:rPr>
          <w:rFonts w:ascii="Verdana" w:hAnsi="Verdana" w:cs="Arial"/>
          <w:color w:val="262626" w:themeColor="text1" w:themeTint="D9"/>
          <w:sz w:val="22"/>
          <w:szCs w:val="22"/>
        </w:rPr>
      </w:pPr>
    </w:p>
    <w:p w14:paraId="63CA1A69" w14:textId="1E2B7FD8" w:rsidR="002D361C" w:rsidRDefault="009C5086" w:rsidP="00B31046">
      <w:pPr>
        <w:pStyle w:val="Prrafodelista"/>
        <w:numPr>
          <w:ilvl w:val="0"/>
          <w:numId w:val="14"/>
        </w:numPr>
        <w:jc w:val="both"/>
        <w:rPr>
          <w:rFonts w:ascii="Verdana" w:hAnsi="Verdana" w:cs="Arial"/>
          <w:color w:val="262626" w:themeColor="text1" w:themeTint="D9"/>
          <w:sz w:val="22"/>
          <w:szCs w:val="22"/>
        </w:rPr>
      </w:pPr>
      <w:r w:rsidRPr="00A23A69">
        <w:rPr>
          <w:rFonts w:ascii="Verdana" w:hAnsi="Verdana" w:cs="Arial"/>
          <w:color w:val="262626" w:themeColor="text1" w:themeTint="D9"/>
          <w:sz w:val="22"/>
          <w:szCs w:val="22"/>
        </w:rPr>
        <w:t xml:space="preserve">Garantizar el suministro de equipo de cómputo para </w:t>
      </w:r>
      <w:r w:rsidR="00FA355B" w:rsidRPr="00A23A69">
        <w:rPr>
          <w:rFonts w:ascii="Verdana" w:hAnsi="Verdana" w:cs="Arial"/>
          <w:color w:val="262626" w:themeColor="text1" w:themeTint="D9"/>
          <w:sz w:val="22"/>
          <w:szCs w:val="22"/>
        </w:rPr>
        <w:t xml:space="preserve">el </w:t>
      </w:r>
      <w:r w:rsidRPr="00A23A69">
        <w:rPr>
          <w:rFonts w:ascii="Verdana" w:hAnsi="Verdana" w:cs="Arial"/>
          <w:color w:val="262626" w:themeColor="text1" w:themeTint="D9"/>
          <w:sz w:val="22"/>
          <w:szCs w:val="22"/>
        </w:rPr>
        <w:t xml:space="preserve">docente y </w:t>
      </w:r>
      <w:r w:rsidR="00FA355B" w:rsidRPr="00A23A69">
        <w:rPr>
          <w:rFonts w:ascii="Verdana" w:hAnsi="Verdana" w:cs="Arial"/>
          <w:color w:val="262626" w:themeColor="text1" w:themeTint="D9"/>
          <w:sz w:val="22"/>
          <w:szCs w:val="22"/>
        </w:rPr>
        <w:t xml:space="preserve">poner a disposición </w:t>
      </w:r>
      <w:r w:rsidRPr="00A23A69">
        <w:rPr>
          <w:rFonts w:ascii="Verdana" w:hAnsi="Verdana" w:cs="Arial"/>
          <w:color w:val="262626" w:themeColor="text1" w:themeTint="D9"/>
          <w:sz w:val="22"/>
          <w:szCs w:val="22"/>
        </w:rPr>
        <w:t xml:space="preserve">la infraestructura </w:t>
      </w:r>
      <w:r w:rsidR="00413FC6" w:rsidRPr="00A23A69">
        <w:rPr>
          <w:rFonts w:ascii="Verdana" w:hAnsi="Verdana" w:cs="Arial"/>
          <w:color w:val="262626" w:themeColor="text1" w:themeTint="D9"/>
          <w:sz w:val="22"/>
          <w:szCs w:val="22"/>
        </w:rPr>
        <w:t xml:space="preserve">logística, </w:t>
      </w:r>
      <w:r w:rsidRPr="00A23A69">
        <w:rPr>
          <w:rFonts w:ascii="Verdana" w:hAnsi="Verdana" w:cs="Arial"/>
          <w:color w:val="262626" w:themeColor="text1" w:themeTint="D9"/>
          <w:sz w:val="22"/>
          <w:szCs w:val="22"/>
        </w:rPr>
        <w:t xml:space="preserve">técnica y tecnológica y </w:t>
      </w:r>
      <w:r w:rsidR="008F00F8">
        <w:rPr>
          <w:rFonts w:ascii="Verdana" w:hAnsi="Verdana" w:cs="Arial"/>
          <w:color w:val="262626" w:themeColor="text1" w:themeTint="D9"/>
          <w:sz w:val="22"/>
          <w:szCs w:val="22"/>
        </w:rPr>
        <w:t>herramienta</w:t>
      </w:r>
      <w:r w:rsidRPr="00A23A69">
        <w:rPr>
          <w:rFonts w:ascii="Verdana" w:hAnsi="Verdana" w:cs="Arial"/>
          <w:color w:val="262626" w:themeColor="text1" w:themeTint="D9"/>
          <w:sz w:val="22"/>
          <w:szCs w:val="22"/>
        </w:rPr>
        <w:t xml:space="preserve"> </w:t>
      </w:r>
      <w:r w:rsidR="00413FC6" w:rsidRPr="00A23A69">
        <w:rPr>
          <w:rFonts w:ascii="Verdana" w:hAnsi="Verdana" w:cs="Arial"/>
          <w:color w:val="262626" w:themeColor="text1" w:themeTint="D9"/>
          <w:sz w:val="22"/>
          <w:szCs w:val="22"/>
        </w:rPr>
        <w:t xml:space="preserve">virtual </w:t>
      </w:r>
      <w:r w:rsidRPr="00A23A69">
        <w:rPr>
          <w:rFonts w:ascii="Verdana" w:hAnsi="Verdana" w:cs="Arial"/>
          <w:color w:val="262626" w:themeColor="text1" w:themeTint="D9"/>
          <w:sz w:val="22"/>
          <w:szCs w:val="22"/>
        </w:rPr>
        <w:t xml:space="preserve">propios para las clases mediante modalidad </w:t>
      </w:r>
      <w:r w:rsidR="00FA31AE" w:rsidRPr="00FA31AE">
        <w:rPr>
          <w:rFonts w:ascii="Verdana" w:hAnsi="Verdana" w:cs="Arial"/>
          <w:color w:val="262626" w:themeColor="text1" w:themeTint="D9"/>
          <w:sz w:val="22"/>
          <w:szCs w:val="22"/>
        </w:rPr>
        <w:t xml:space="preserve">hibrida (presencial </w:t>
      </w:r>
      <w:r w:rsidR="008F00F8">
        <w:rPr>
          <w:rFonts w:ascii="Verdana" w:hAnsi="Verdana" w:cs="Arial"/>
          <w:color w:val="262626" w:themeColor="text1" w:themeTint="D9"/>
          <w:sz w:val="22"/>
          <w:szCs w:val="22"/>
        </w:rPr>
        <w:t>en</w:t>
      </w:r>
      <w:r w:rsidR="00FA31AE" w:rsidRPr="00FA31AE">
        <w:rPr>
          <w:rFonts w:ascii="Verdana" w:hAnsi="Verdana" w:cs="Arial"/>
          <w:color w:val="262626" w:themeColor="text1" w:themeTint="D9"/>
          <w:sz w:val="22"/>
          <w:szCs w:val="22"/>
        </w:rPr>
        <w:t xml:space="preserve"> Bogotá y virtual sincrónica para las sedes regionales)</w:t>
      </w:r>
      <w:r w:rsidR="00FA31AE">
        <w:rPr>
          <w:rFonts w:ascii="Verdana" w:hAnsi="Verdana" w:cs="Arial"/>
          <w:color w:val="262626" w:themeColor="text1" w:themeTint="D9"/>
          <w:sz w:val="22"/>
          <w:szCs w:val="22"/>
        </w:rPr>
        <w:t xml:space="preserve"> y virtual sincrónica. </w:t>
      </w:r>
    </w:p>
    <w:p w14:paraId="31167FE1" w14:textId="1C221D48" w:rsidR="000B5DB9" w:rsidRPr="00A23A69" w:rsidRDefault="00FA31AE" w:rsidP="00B31046">
      <w:pPr>
        <w:pStyle w:val="Prrafodelista"/>
        <w:numPr>
          <w:ilvl w:val="0"/>
          <w:numId w:val="14"/>
        </w:numPr>
        <w:jc w:val="both"/>
        <w:rPr>
          <w:rFonts w:ascii="Verdana" w:hAnsi="Verdana" w:cs="Arial"/>
          <w:color w:val="262626" w:themeColor="text1" w:themeTint="D9"/>
          <w:sz w:val="22"/>
          <w:szCs w:val="22"/>
        </w:rPr>
      </w:pPr>
      <w:r>
        <w:rPr>
          <w:rFonts w:ascii="Verdana" w:hAnsi="Verdana" w:cs="Arial"/>
          <w:color w:val="262626" w:themeColor="text1" w:themeTint="D9"/>
          <w:sz w:val="22"/>
          <w:szCs w:val="22"/>
        </w:rPr>
        <w:t xml:space="preserve">El componente virtual sincrónico podrá realizarse </w:t>
      </w:r>
      <w:r w:rsidRPr="00FA31AE">
        <w:rPr>
          <w:rFonts w:ascii="Verdana" w:hAnsi="Verdana" w:cs="Arial"/>
          <w:color w:val="262626" w:themeColor="text1" w:themeTint="D9"/>
          <w:sz w:val="22"/>
          <w:szCs w:val="22"/>
        </w:rPr>
        <w:t xml:space="preserve">por medio de Presencialidad Asistida por Tecnología, online, virtual de acceso remoto o herramienta digital afín, que permita la participación virtual de los servidores públicos en tiempo real de las sedes regionales de la ANM en el país. Así mismo, </w:t>
      </w:r>
      <w:r>
        <w:rPr>
          <w:rFonts w:ascii="Verdana" w:hAnsi="Verdana" w:cs="Arial"/>
          <w:color w:val="262626" w:themeColor="text1" w:themeTint="D9"/>
          <w:sz w:val="22"/>
          <w:szCs w:val="22"/>
        </w:rPr>
        <w:t xml:space="preserve">este último </w:t>
      </w:r>
      <w:r w:rsidR="00DE08FC">
        <w:rPr>
          <w:rFonts w:ascii="Verdana" w:hAnsi="Verdana" w:cs="Arial"/>
          <w:color w:val="262626" w:themeColor="text1" w:themeTint="D9"/>
          <w:sz w:val="22"/>
          <w:szCs w:val="22"/>
        </w:rPr>
        <w:t xml:space="preserve">también </w:t>
      </w:r>
      <w:r w:rsidRPr="00FA31AE">
        <w:rPr>
          <w:rFonts w:ascii="Verdana" w:hAnsi="Verdana" w:cs="Arial"/>
          <w:color w:val="262626" w:themeColor="text1" w:themeTint="D9"/>
          <w:sz w:val="22"/>
          <w:szCs w:val="22"/>
        </w:rPr>
        <w:t>para las capacitaciones que correspondan exclusivamente a la modalidad virtual sincrónica</w:t>
      </w:r>
      <w:r>
        <w:rPr>
          <w:rFonts w:ascii="Verdana" w:hAnsi="Verdana" w:cs="Arial"/>
          <w:color w:val="262626" w:themeColor="text1" w:themeTint="D9"/>
          <w:sz w:val="22"/>
          <w:szCs w:val="22"/>
        </w:rPr>
        <w:t>.</w:t>
      </w:r>
    </w:p>
    <w:p w14:paraId="276227DA" w14:textId="77110878" w:rsidR="00A41AF9" w:rsidRPr="00A23A69" w:rsidRDefault="000B5DB9" w:rsidP="00B81794">
      <w:pPr>
        <w:pStyle w:val="Prrafodelista"/>
        <w:numPr>
          <w:ilvl w:val="0"/>
          <w:numId w:val="14"/>
        </w:numPr>
        <w:jc w:val="both"/>
        <w:rPr>
          <w:rFonts w:ascii="Verdana" w:hAnsi="Verdana" w:cs="Arial"/>
          <w:color w:val="262626" w:themeColor="text1" w:themeTint="D9"/>
          <w:sz w:val="22"/>
          <w:szCs w:val="22"/>
        </w:rPr>
      </w:pPr>
      <w:r w:rsidRPr="00A23A69">
        <w:rPr>
          <w:rFonts w:ascii="Verdana" w:hAnsi="Verdana" w:cs="Arial"/>
          <w:color w:val="262626" w:themeColor="text1" w:themeTint="D9"/>
          <w:sz w:val="22"/>
          <w:szCs w:val="22"/>
        </w:rPr>
        <w:t xml:space="preserve">Suministrar </w:t>
      </w:r>
      <w:r w:rsidR="00A41AF9" w:rsidRPr="00A23A69">
        <w:rPr>
          <w:rFonts w:ascii="Verdana" w:hAnsi="Verdana" w:cs="Arial"/>
          <w:color w:val="262626" w:themeColor="text1" w:themeTint="D9"/>
          <w:sz w:val="22"/>
          <w:szCs w:val="22"/>
        </w:rPr>
        <w:t>equipos de cómputo y la infraestructura técnica y tecnológica propios</w:t>
      </w:r>
      <w:r w:rsidRPr="00A23A69">
        <w:rPr>
          <w:rFonts w:ascii="Verdana" w:hAnsi="Verdana" w:cs="Arial"/>
          <w:color w:val="262626" w:themeColor="text1" w:themeTint="D9"/>
          <w:sz w:val="22"/>
          <w:szCs w:val="22"/>
        </w:rPr>
        <w:t>,</w:t>
      </w:r>
      <w:r w:rsidR="00A41AF9" w:rsidRPr="00A23A69">
        <w:rPr>
          <w:rFonts w:ascii="Verdana" w:hAnsi="Verdana" w:cs="Arial"/>
          <w:color w:val="262626" w:themeColor="text1" w:themeTint="D9"/>
          <w:sz w:val="22"/>
          <w:szCs w:val="22"/>
        </w:rPr>
        <w:t xml:space="preserve"> para </w:t>
      </w:r>
      <w:r w:rsidRPr="00A23A69">
        <w:rPr>
          <w:rFonts w:ascii="Verdana" w:hAnsi="Verdana" w:cs="Arial"/>
          <w:color w:val="262626" w:themeColor="text1" w:themeTint="D9"/>
          <w:sz w:val="22"/>
          <w:szCs w:val="22"/>
        </w:rPr>
        <w:t>cada uno de</w:t>
      </w:r>
      <w:r w:rsidR="00A41AF9" w:rsidRPr="00A23A69">
        <w:rPr>
          <w:rFonts w:ascii="Verdana" w:hAnsi="Verdana" w:cs="Arial"/>
          <w:color w:val="262626" w:themeColor="text1" w:themeTint="D9"/>
          <w:sz w:val="22"/>
          <w:szCs w:val="22"/>
        </w:rPr>
        <w:t xml:space="preserve"> los participantes</w:t>
      </w:r>
      <w:r w:rsidR="002D361C">
        <w:rPr>
          <w:rFonts w:ascii="Verdana" w:hAnsi="Verdana" w:cs="Arial"/>
          <w:color w:val="262626" w:themeColor="text1" w:themeTint="D9"/>
          <w:sz w:val="22"/>
          <w:szCs w:val="22"/>
        </w:rPr>
        <w:t xml:space="preserve"> en modalidad hibrida que asistan de forma </w:t>
      </w:r>
      <w:r w:rsidRPr="00A23A69">
        <w:rPr>
          <w:rFonts w:ascii="Verdana" w:hAnsi="Verdana" w:cs="Arial"/>
          <w:color w:val="262626" w:themeColor="text1" w:themeTint="D9"/>
          <w:sz w:val="22"/>
          <w:szCs w:val="22"/>
        </w:rPr>
        <w:t>presencial</w:t>
      </w:r>
      <w:r w:rsidR="002D361C">
        <w:rPr>
          <w:rFonts w:ascii="Verdana" w:hAnsi="Verdana" w:cs="Arial"/>
          <w:color w:val="262626" w:themeColor="text1" w:themeTint="D9"/>
          <w:sz w:val="22"/>
          <w:szCs w:val="22"/>
        </w:rPr>
        <w:t>, cuando</w:t>
      </w:r>
      <w:r w:rsidRPr="00A23A69">
        <w:rPr>
          <w:rFonts w:ascii="Verdana" w:hAnsi="Verdana" w:cs="Arial"/>
          <w:color w:val="262626" w:themeColor="text1" w:themeTint="D9"/>
          <w:sz w:val="22"/>
          <w:szCs w:val="22"/>
        </w:rPr>
        <w:t xml:space="preserve"> así lo requiera, disponiendo de salones </w:t>
      </w:r>
      <w:r w:rsidR="00413FC6" w:rsidRPr="00A23A69">
        <w:rPr>
          <w:rFonts w:ascii="Verdana" w:hAnsi="Verdana" w:cs="Arial"/>
          <w:color w:val="262626" w:themeColor="text1" w:themeTint="D9"/>
          <w:sz w:val="22"/>
          <w:szCs w:val="22"/>
        </w:rPr>
        <w:t xml:space="preserve">y mobiliario </w:t>
      </w:r>
      <w:r w:rsidRPr="00A23A69">
        <w:rPr>
          <w:rFonts w:ascii="Verdana" w:hAnsi="Verdana" w:cs="Arial"/>
          <w:color w:val="262626" w:themeColor="text1" w:themeTint="D9"/>
          <w:sz w:val="22"/>
          <w:szCs w:val="22"/>
        </w:rPr>
        <w:t>adecuados con conexión wifi y conexión eléctrica para cada equipo de cómputo.</w:t>
      </w:r>
    </w:p>
    <w:p w14:paraId="552CBC16" w14:textId="6B5255C0" w:rsidR="00D51392" w:rsidRPr="00A23A69" w:rsidRDefault="00D51392" w:rsidP="00B81794">
      <w:pPr>
        <w:pStyle w:val="Prrafodelista"/>
        <w:numPr>
          <w:ilvl w:val="0"/>
          <w:numId w:val="14"/>
        </w:numPr>
        <w:jc w:val="both"/>
        <w:rPr>
          <w:rFonts w:ascii="Verdana" w:hAnsi="Verdana" w:cs="Arial"/>
          <w:color w:val="262626" w:themeColor="text1" w:themeTint="D9"/>
          <w:sz w:val="22"/>
          <w:szCs w:val="22"/>
        </w:rPr>
      </w:pPr>
      <w:r w:rsidRPr="00A23A69">
        <w:rPr>
          <w:rFonts w:ascii="Verdana" w:hAnsi="Verdana" w:cs="Arial"/>
          <w:color w:val="262626" w:themeColor="text1" w:themeTint="D9"/>
          <w:sz w:val="22"/>
          <w:szCs w:val="22"/>
        </w:rPr>
        <w:lastRenderedPageBreak/>
        <w:t>Suministrar micrófono inalámbrico al docente y dos micrófonos inalámbricos para la participación de los asistentes presenciales, para aquellas capacitaciones de modalidad presencial y virtual simult</w:t>
      </w:r>
      <w:r w:rsidR="002A1731" w:rsidRPr="00A23A69">
        <w:rPr>
          <w:rFonts w:ascii="Verdana" w:hAnsi="Verdana" w:cs="Arial"/>
          <w:color w:val="262626" w:themeColor="text1" w:themeTint="D9"/>
          <w:sz w:val="22"/>
          <w:szCs w:val="22"/>
        </w:rPr>
        <w:t>á</w:t>
      </w:r>
      <w:r w:rsidRPr="00A23A69">
        <w:rPr>
          <w:rFonts w:ascii="Verdana" w:hAnsi="Verdana" w:cs="Arial"/>
          <w:color w:val="262626" w:themeColor="text1" w:themeTint="D9"/>
          <w:sz w:val="22"/>
          <w:szCs w:val="22"/>
        </w:rPr>
        <w:t>neas, con el fin de que los asistentes virtuales puedan escuchar claramente las intervenciones de los asistentes presenciales.</w:t>
      </w:r>
      <w:r w:rsidR="00BD186B" w:rsidRPr="00A23A69">
        <w:rPr>
          <w:rFonts w:ascii="Verdana" w:hAnsi="Verdana" w:cs="Arial"/>
          <w:color w:val="262626" w:themeColor="text1" w:themeTint="D9"/>
          <w:sz w:val="22"/>
          <w:szCs w:val="22"/>
        </w:rPr>
        <w:t xml:space="preserve"> Así mismo, el salón deberá contar con bocinas o altavoces para escuchar con claridad las intervenciones de los asistentes virtuales.</w:t>
      </w:r>
    </w:p>
    <w:p w14:paraId="0A1EAFE1" w14:textId="71C1E49C" w:rsidR="00D47FDF" w:rsidRDefault="00085A73" w:rsidP="00D47FDF">
      <w:pPr>
        <w:pStyle w:val="Prrafodelista"/>
        <w:numPr>
          <w:ilvl w:val="0"/>
          <w:numId w:val="14"/>
        </w:numPr>
        <w:jc w:val="both"/>
        <w:rPr>
          <w:rFonts w:ascii="Verdana" w:hAnsi="Verdana" w:cs="Arial"/>
          <w:color w:val="262626" w:themeColor="text1" w:themeTint="D9"/>
          <w:sz w:val="22"/>
          <w:szCs w:val="22"/>
        </w:rPr>
      </w:pPr>
      <w:r w:rsidRPr="00A23A69">
        <w:rPr>
          <w:rFonts w:ascii="Verdana" w:hAnsi="Verdana" w:cs="Arial"/>
          <w:color w:val="262626" w:themeColor="text1" w:themeTint="D9"/>
          <w:sz w:val="22"/>
          <w:szCs w:val="22"/>
        </w:rPr>
        <w:t xml:space="preserve">Suministrar a cada uno de los participantes el material pedagógico y de apoyo necesario para llevar a cabo las actividades a realizar, garantizando la calidad y oportunidad de entrega </w:t>
      </w:r>
      <w:r w:rsidR="00A56DF9" w:rsidRPr="00A23A69">
        <w:rPr>
          <w:rFonts w:ascii="Verdana" w:hAnsi="Verdana" w:cs="Arial"/>
          <w:color w:val="262626" w:themeColor="text1" w:themeTint="D9"/>
          <w:sz w:val="22"/>
          <w:szCs w:val="22"/>
        </w:rPr>
        <w:t>de este</w:t>
      </w:r>
      <w:r w:rsidRPr="00A23A69">
        <w:rPr>
          <w:rFonts w:ascii="Verdana" w:hAnsi="Verdana" w:cs="Arial"/>
          <w:color w:val="262626" w:themeColor="text1" w:themeTint="D9"/>
          <w:sz w:val="22"/>
          <w:szCs w:val="22"/>
        </w:rPr>
        <w:t>, el cual deberá suministrarse en medio magnético y/o físico.</w:t>
      </w:r>
    </w:p>
    <w:p w14:paraId="13983F59" w14:textId="3F293504" w:rsidR="00D47FDF" w:rsidRPr="00D47FDF" w:rsidRDefault="008F00F8" w:rsidP="00D47FDF">
      <w:pPr>
        <w:pStyle w:val="Prrafodelista"/>
        <w:numPr>
          <w:ilvl w:val="0"/>
          <w:numId w:val="14"/>
        </w:numPr>
        <w:jc w:val="both"/>
        <w:rPr>
          <w:rFonts w:ascii="Verdana" w:hAnsi="Verdana" w:cs="Arial"/>
          <w:color w:val="262626" w:themeColor="text1" w:themeTint="D9"/>
          <w:sz w:val="22"/>
          <w:szCs w:val="22"/>
        </w:rPr>
      </w:pPr>
      <w:r w:rsidRPr="008F00F8">
        <w:rPr>
          <w:rFonts w:ascii="Verdana" w:hAnsi="Verdana" w:cs="Arial"/>
          <w:color w:val="262626" w:themeColor="text1" w:themeTint="D9"/>
          <w:sz w:val="22"/>
          <w:szCs w:val="22"/>
          <w:lang w:val="es-CO"/>
        </w:rPr>
        <w:t>Contar con herramienta virtual de comunicación para garantizar la conectividad de los participantes a las capacitaciones,</w:t>
      </w:r>
      <w:r>
        <w:rPr>
          <w:rFonts w:ascii="Verdana" w:hAnsi="Verdana" w:cs="Arial"/>
          <w:color w:val="262626" w:themeColor="text1" w:themeTint="D9"/>
          <w:sz w:val="22"/>
          <w:szCs w:val="22"/>
        </w:rPr>
        <w:t xml:space="preserve"> </w:t>
      </w:r>
      <w:r w:rsidR="004806A6">
        <w:rPr>
          <w:rFonts w:ascii="Verdana" w:hAnsi="Verdana" w:cs="Arial"/>
          <w:color w:val="262626" w:themeColor="text1" w:themeTint="D9"/>
          <w:sz w:val="22"/>
          <w:szCs w:val="22"/>
        </w:rPr>
        <w:t xml:space="preserve">de preferencia </w:t>
      </w:r>
      <w:r w:rsidR="00D47FDF" w:rsidRPr="00D47FDF">
        <w:rPr>
          <w:rFonts w:ascii="Verdana" w:hAnsi="Verdana" w:cs="Arial"/>
          <w:color w:val="262626" w:themeColor="text1" w:themeTint="D9"/>
          <w:sz w:val="22"/>
          <w:szCs w:val="22"/>
        </w:rPr>
        <w:t>Microsoft Teams</w:t>
      </w:r>
      <w:r w:rsidR="004806A6">
        <w:rPr>
          <w:rFonts w:ascii="Verdana" w:hAnsi="Verdana" w:cs="Arial"/>
          <w:color w:val="262626" w:themeColor="text1" w:themeTint="D9"/>
          <w:sz w:val="22"/>
          <w:szCs w:val="22"/>
        </w:rPr>
        <w:t xml:space="preserve"> (implementada por la ANM)</w:t>
      </w:r>
      <w:r w:rsidR="00D47FDF" w:rsidRPr="00D47FDF">
        <w:rPr>
          <w:rFonts w:ascii="Verdana" w:hAnsi="Verdana" w:cs="Arial"/>
          <w:color w:val="262626" w:themeColor="text1" w:themeTint="D9"/>
          <w:sz w:val="22"/>
          <w:szCs w:val="22"/>
        </w:rPr>
        <w:t>, u otra que a bien tenga utilizar en caso de que Teams presente fallas. En caso de que la particularidad de la capacitación requiera de otra herramienta virtual para realizar reuniones o conferencias, deberá acordarse con el supervisor del contrato, una herramienta que esté al alcance de los participantes y de la entidad</w:t>
      </w:r>
      <w:r w:rsidR="009656E0">
        <w:rPr>
          <w:rFonts w:ascii="Verdana" w:hAnsi="Verdana" w:cs="Arial"/>
          <w:color w:val="262626" w:themeColor="text1" w:themeTint="D9"/>
          <w:sz w:val="22"/>
          <w:szCs w:val="22"/>
        </w:rPr>
        <w:t xml:space="preserve">. </w:t>
      </w:r>
    </w:p>
    <w:p w14:paraId="52C2EF5B" w14:textId="34F354E1" w:rsidR="00D47FDF" w:rsidRPr="00D47FDF" w:rsidRDefault="00D47FDF" w:rsidP="00D47FDF">
      <w:pPr>
        <w:pStyle w:val="Prrafodelista"/>
        <w:numPr>
          <w:ilvl w:val="0"/>
          <w:numId w:val="14"/>
        </w:numPr>
        <w:jc w:val="both"/>
        <w:rPr>
          <w:rFonts w:ascii="Verdana" w:hAnsi="Verdana" w:cs="Arial"/>
          <w:color w:val="262626" w:themeColor="text1" w:themeTint="D9"/>
          <w:sz w:val="22"/>
          <w:szCs w:val="22"/>
        </w:rPr>
      </w:pPr>
      <w:r w:rsidRPr="00D47FDF">
        <w:rPr>
          <w:rFonts w:ascii="Verdana" w:hAnsi="Verdana" w:cs="Arial"/>
          <w:color w:val="262626" w:themeColor="text1" w:themeTint="D9"/>
          <w:sz w:val="22"/>
          <w:szCs w:val="22"/>
        </w:rPr>
        <w:t>Grabar las capacitaciones en audio y video, enfocándose principalmente en las presentaciones y actividades del docente y la participación de los asistentes presenciales y virtuales, y efectuar entrega de las grabaciones en formato digital en medio físico extraíble (disco duro, USB) al supervisor del contrato, previa autorización de tratamiento de datos personales conforme a la Ley 1581 de 2012.</w:t>
      </w:r>
    </w:p>
    <w:p w14:paraId="1B654E7A" w14:textId="2733416D" w:rsidR="00D47FDF" w:rsidRPr="00D47FDF" w:rsidRDefault="00D47FDF" w:rsidP="00D47FDF">
      <w:pPr>
        <w:pStyle w:val="Prrafodelista"/>
        <w:numPr>
          <w:ilvl w:val="0"/>
          <w:numId w:val="14"/>
        </w:numPr>
        <w:jc w:val="both"/>
        <w:rPr>
          <w:rFonts w:ascii="Verdana" w:hAnsi="Verdana" w:cs="Arial"/>
          <w:color w:val="262626" w:themeColor="text1" w:themeTint="D9"/>
          <w:sz w:val="22"/>
          <w:szCs w:val="22"/>
        </w:rPr>
      </w:pPr>
      <w:r w:rsidRPr="00D47FDF">
        <w:rPr>
          <w:rFonts w:ascii="Verdana" w:hAnsi="Verdana" w:cs="Arial"/>
          <w:color w:val="262626" w:themeColor="text1" w:themeTint="D9"/>
          <w:sz w:val="22"/>
          <w:szCs w:val="22"/>
        </w:rPr>
        <w:t>Disponer para todas las capacitaciones presenciales</w:t>
      </w:r>
      <w:r w:rsidR="005C2436">
        <w:rPr>
          <w:rFonts w:ascii="Verdana" w:hAnsi="Verdana" w:cs="Arial"/>
          <w:color w:val="262626" w:themeColor="text1" w:themeTint="D9"/>
          <w:sz w:val="22"/>
          <w:szCs w:val="22"/>
        </w:rPr>
        <w:t xml:space="preserve"> de una</w:t>
      </w:r>
      <w:r w:rsidRPr="00D47FDF">
        <w:rPr>
          <w:rFonts w:ascii="Verdana" w:hAnsi="Verdana" w:cs="Arial"/>
          <w:color w:val="262626" w:themeColor="text1" w:themeTint="D9"/>
          <w:sz w:val="22"/>
          <w:szCs w:val="22"/>
        </w:rPr>
        <w:t xml:space="preserve"> estación de café, que incluya como mínimo café, agua, hierbas aromáticas, endulzantes, vasos y mezcladores</w:t>
      </w:r>
      <w:r w:rsidR="005C2436">
        <w:rPr>
          <w:rFonts w:ascii="Verdana" w:hAnsi="Verdana" w:cs="Arial"/>
          <w:color w:val="262626" w:themeColor="text1" w:themeTint="D9"/>
          <w:sz w:val="22"/>
          <w:szCs w:val="22"/>
        </w:rPr>
        <w:t>,</w:t>
      </w:r>
      <w:r w:rsidRPr="00D47FDF">
        <w:rPr>
          <w:rFonts w:ascii="Verdana" w:hAnsi="Verdana" w:cs="Arial"/>
          <w:color w:val="262626" w:themeColor="text1" w:themeTint="D9"/>
          <w:sz w:val="22"/>
          <w:szCs w:val="22"/>
        </w:rPr>
        <w:t xml:space="preserve"> garantizando siempre la disponibilidad permanente y completa de la estación de café durante el desarrollo de toda la jornada de capacitación.</w:t>
      </w:r>
    </w:p>
    <w:p w14:paraId="6FD01BC7" w14:textId="1A93FE26" w:rsidR="00D47FDF" w:rsidRPr="00D47FDF" w:rsidRDefault="00D47FDF" w:rsidP="00CD190C">
      <w:pPr>
        <w:pStyle w:val="Prrafodelista"/>
        <w:numPr>
          <w:ilvl w:val="0"/>
          <w:numId w:val="14"/>
        </w:numPr>
        <w:jc w:val="both"/>
        <w:rPr>
          <w:rFonts w:ascii="Verdana" w:hAnsi="Verdana" w:cs="Arial"/>
          <w:color w:val="262626" w:themeColor="text1" w:themeTint="D9"/>
          <w:sz w:val="22"/>
          <w:szCs w:val="22"/>
        </w:rPr>
      </w:pPr>
      <w:r w:rsidRPr="00D47FDF">
        <w:rPr>
          <w:rFonts w:ascii="Verdana" w:hAnsi="Verdana" w:cs="Arial"/>
          <w:color w:val="262626" w:themeColor="text1" w:themeTint="D9"/>
          <w:sz w:val="22"/>
          <w:szCs w:val="22"/>
        </w:rPr>
        <w:t>Suministrar para todas las capacitaciones presenciales, un (1) refrigerio (bebida más alimento sólido)</w:t>
      </w:r>
      <w:r w:rsidR="0091169B">
        <w:rPr>
          <w:rFonts w:ascii="Verdana" w:hAnsi="Verdana" w:cs="Arial"/>
          <w:color w:val="262626" w:themeColor="text1" w:themeTint="D9"/>
          <w:sz w:val="22"/>
          <w:szCs w:val="22"/>
        </w:rPr>
        <w:t xml:space="preserve"> </w:t>
      </w:r>
      <w:r w:rsidRPr="00D47FDF">
        <w:rPr>
          <w:rFonts w:ascii="Verdana" w:hAnsi="Verdana" w:cs="Arial"/>
          <w:color w:val="262626" w:themeColor="text1" w:themeTint="D9"/>
          <w:sz w:val="22"/>
          <w:szCs w:val="22"/>
        </w:rPr>
        <w:t>en la mañana y un (1) refrigerio (bebida más alimento sólido) en la tarde, para cada uno de los participantes presenciales, siendo la bebida diferente a las incluidas en la estación de café.</w:t>
      </w:r>
    </w:p>
    <w:p w14:paraId="2C438077" w14:textId="7D43A4E1" w:rsidR="003009FA" w:rsidRPr="00A23A69" w:rsidRDefault="005C3F0F" w:rsidP="003009FA">
      <w:pPr>
        <w:pStyle w:val="Prrafodelista"/>
        <w:numPr>
          <w:ilvl w:val="0"/>
          <w:numId w:val="14"/>
        </w:numPr>
        <w:jc w:val="both"/>
        <w:rPr>
          <w:rFonts w:ascii="Verdana" w:hAnsi="Verdana" w:cs="Arial"/>
          <w:color w:val="262626" w:themeColor="text1" w:themeTint="D9"/>
          <w:sz w:val="22"/>
          <w:szCs w:val="22"/>
        </w:rPr>
      </w:pPr>
      <w:r w:rsidRPr="00A23A69">
        <w:rPr>
          <w:rFonts w:ascii="Verdana" w:hAnsi="Verdana" w:cs="Arial"/>
          <w:color w:val="262626" w:themeColor="text1" w:themeTint="D9"/>
          <w:sz w:val="22"/>
          <w:szCs w:val="22"/>
        </w:rPr>
        <w:t>Suministrar apoyo administrativo, académico, tecnológico y logístico</w:t>
      </w:r>
      <w:r w:rsidR="00844EF5" w:rsidRPr="00A23A69">
        <w:rPr>
          <w:rFonts w:ascii="Verdana" w:hAnsi="Verdana" w:cs="Arial"/>
          <w:color w:val="262626" w:themeColor="text1" w:themeTint="D9"/>
          <w:sz w:val="22"/>
          <w:szCs w:val="22"/>
        </w:rPr>
        <w:t>, con personal, equipos</w:t>
      </w:r>
      <w:r w:rsidR="00EF5C1E" w:rsidRPr="00A23A69">
        <w:rPr>
          <w:rFonts w:ascii="Verdana" w:hAnsi="Verdana" w:cs="Arial"/>
          <w:color w:val="262626" w:themeColor="text1" w:themeTint="D9"/>
          <w:sz w:val="22"/>
          <w:szCs w:val="22"/>
        </w:rPr>
        <w:t>,</w:t>
      </w:r>
      <w:r w:rsidR="00844EF5" w:rsidRPr="00A23A69">
        <w:rPr>
          <w:rFonts w:ascii="Verdana" w:hAnsi="Verdana" w:cs="Arial"/>
          <w:color w:val="262626" w:themeColor="text1" w:themeTint="D9"/>
          <w:sz w:val="22"/>
          <w:szCs w:val="22"/>
        </w:rPr>
        <w:t xml:space="preserve"> mobiliario</w:t>
      </w:r>
      <w:r w:rsidR="00EF5C1E" w:rsidRPr="00A23A69">
        <w:rPr>
          <w:rFonts w:ascii="Verdana" w:hAnsi="Verdana" w:cs="Arial"/>
          <w:color w:val="262626" w:themeColor="text1" w:themeTint="D9"/>
          <w:sz w:val="22"/>
          <w:szCs w:val="22"/>
        </w:rPr>
        <w:t xml:space="preserve"> y elementos</w:t>
      </w:r>
      <w:r w:rsidR="00844EF5" w:rsidRPr="00A23A69">
        <w:rPr>
          <w:rFonts w:ascii="Verdana" w:hAnsi="Verdana" w:cs="Arial"/>
          <w:color w:val="262626" w:themeColor="text1" w:themeTint="D9"/>
          <w:sz w:val="22"/>
          <w:szCs w:val="22"/>
        </w:rPr>
        <w:t>,</w:t>
      </w:r>
      <w:r w:rsidRPr="00A23A69">
        <w:rPr>
          <w:rFonts w:ascii="Verdana" w:hAnsi="Verdana" w:cs="Arial"/>
          <w:color w:val="262626" w:themeColor="text1" w:themeTint="D9"/>
          <w:sz w:val="22"/>
          <w:szCs w:val="22"/>
        </w:rPr>
        <w:t xml:space="preserve"> durante la realización de las capacitaciones que garantice atención oportuna, ejecución satisfactoria, así como la excelencia en el servicio</w:t>
      </w:r>
      <w:r w:rsidR="00EF3FF7" w:rsidRPr="00A23A69">
        <w:rPr>
          <w:rFonts w:ascii="Verdana" w:hAnsi="Verdana" w:cs="Arial"/>
          <w:color w:val="262626" w:themeColor="text1" w:themeTint="D9"/>
          <w:sz w:val="22"/>
          <w:szCs w:val="22"/>
        </w:rPr>
        <w:t xml:space="preserve"> esperad</w:t>
      </w:r>
      <w:r w:rsidR="00DF1E52" w:rsidRPr="00A23A69">
        <w:rPr>
          <w:rFonts w:ascii="Verdana" w:hAnsi="Verdana" w:cs="Arial"/>
          <w:color w:val="262626" w:themeColor="text1" w:themeTint="D9"/>
          <w:sz w:val="22"/>
          <w:szCs w:val="22"/>
        </w:rPr>
        <w:t>o</w:t>
      </w:r>
      <w:r w:rsidRPr="00A23A69">
        <w:rPr>
          <w:rFonts w:ascii="Verdana" w:hAnsi="Verdana" w:cs="Arial"/>
          <w:color w:val="262626" w:themeColor="text1" w:themeTint="D9"/>
          <w:sz w:val="22"/>
          <w:szCs w:val="22"/>
        </w:rPr>
        <w:t>.</w:t>
      </w:r>
    </w:p>
    <w:p w14:paraId="5887E10C" w14:textId="3289B225" w:rsidR="005A15A1" w:rsidRDefault="005A15A1" w:rsidP="004806A6">
      <w:pPr>
        <w:jc w:val="both"/>
        <w:rPr>
          <w:rFonts w:ascii="Verdana" w:hAnsi="Verdana"/>
          <w:i/>
          <w:iCs/>
          <w:color w:val="262626" w:themeColor="text1" w:themeTint="D9"/>
          <w:sz w:val="16"/>
          <w:szCs w:val="16"/>
        </w:rPr>
      </w:pPr>
      <w:r w:rsidRPr="004806A6">
        <w:rPr>
          <w:rFonts w:ascii="Verdana" w:hAnsi="Verdana"/>
          <w:i/>
          <w:iCs/>
          <w:color w:val="262626" w:themeColor="text1" w:themeTint="D9"/>
          <w:sz w:val="16"/>
          <w:szCs w:val="16"/>
        </w:rPr>
        <w:t xml:space="preserve"> </w:t>
      </w:r>
    </w:p>
    <w:p w14:paraId="4E46E50C" w14:textId="77777777" w:rsidR="004806A6" w:rsidRDefault="004806A6" w:rsidP="004806A6">
      <w:pPr>
        <w:jc w:val="both"/>
        <w:rPr>
          <w:rFonts w:ascii="Verdana" w:hAnsi="Verdana"/>
          <w:i/>
          <w:iCs/>
          <w:color w:val="262626" w:themeColor="text1" w:themeTint="D9"/>
          <w:sz w:val="16"/>
          <w:szCs w:val="16"/>
        </w:rPr>
      </w:pPr>
    </w:p>
    <w:p w14:paraId="607112E8" w14:textId="136B3DC3" w:rsidR="004806A6" w:rsidRDefault="004806A6" w:rsidP="00EA6620">
      <w:pPr>
        <w:pStyle w:val="Prrafodelista"/>
        <w:numPr>
          <w:ilvl w:val="0"/>
          <w:numId w:val="42"/>
        </w:numPr>
        <w:jc w:val="both"/>
        <w:rPr>
          <w:rFonts w:ascii="Verdana" w:hAnsi="Verdana" w:cs="Arial"/>
          <w:b/>
          <w:bCs/>
          <w:color w:val="262626" w:themeColor="text1" w:themeTint="D9"/>
          <w:sz w:val="22"/>
          <w:szCs w:val="22"/>
        </w:rPr>
      </w:pPr>
      <w:r w:rsidRPr="00EA6620">
        <w:rPr>
          <w:rFonts w:ascii="Verdana" w:hAnsi="Verdana" w:cs="Arial"/>
          <w:b/>
          <w:bCs/>
          <w:color w:val="262626" w:themeColor="text1" w:themeTint="D9"/>
          <w:sz w:val="22"/>
          <w:szCs w:val="22"/>
        </w:rPr>
        <w:t>REQUISITOS MINIMOS INFRAESTRUCTURA</w:t>
      </w:r>
    </w:p>
    <w:p w14:paraId="6CEF3CDF" w14:textId="77777777" w:rsidR="004806A6" w:rsidRPr="00EA6620" w:rsidRDefault="004806A6" w:rsidP="004806A6">
      <w:pPr>
        <w:jc w:val="both"/>
        <w:rPr>
          <w:rFonts w:ascii="Verdana" w:hAnsi="Verdana" w:cs="Arial"/>
          <w:color w:val="262626" w:themeColor="text1" w:themeTint="D9"/>
          <w:sz w:val="22"/>
          <w:szCs w:val="22"/>
          <w:lang w:val="es-ES"/>
        </w:rPr>
      </w:pPr>
    </w:p>
    <w:p w14:paraId="21FB5108" w14:textId="70DF357B" w:rsidR="00EA6620" w:rsidRDefault="00EA6620" w:rsidP="00EA6620">
      <w:pPr>
        <w:jc w:val="both"/>
        <w:rPr>
          <w:rFonts w:ascii="Verdana" w:hAnsi="Verdana" w:cs="Arial"/>
          <w:color w:val="262626" w:themeColor="text1" w:themeTint="D9"/>
          <w:sz w:val="22"/>
          <w:szCs w:val="22"/>
        </w:rPr>
      </w:pPr>
      <w:r w:rsidRPr="00EA6620">
        <w:rPr>
          <w:rFonts w:ascii="Verdana" w:hAnsi="Verdana" w:cs="Arial"/>
          <w:color w:val="262626" w:themeColor="text1" w:themeTint="D9"/>
          <w:sz w:val="22"/>
          <w:szCs w:val="22"/>
        </w:rPr>
        <w:t>En aras de garantizar el cumplimiento de los requisitos y la adecuada prestación del servicio, y</w:t>
      </w:r>
      <w:r w:rsidR="007D3582">
        <w:rPr>
          <w:rFonts w:ascii="Verdana" w:hAnsi="Verdana" w:cs="Arial"/>
          <w:color w:val="262626" w:themeColor="text1" w:themeTint="D9"/>
          <w:sz w:val="22"/>
          <w:szCs w:val="22"/>
        </w:rPr>
        <w:t xml:space="preserve"> </w:t>
      </w:r>
      <w:r>
        <w:rPr>
          <w:rFonts w:ascii="Verdana" w:hAnsi="Verdana" w:cs="Arial"/>
          <w:color w:val="262626" w:themeColor="text1" w:themeTint="D9"/>
          <w:sz w:val="22"/>
          <w:szCs w:val="22"/>
        </w:rPr>
        <w:t xml:space="preserve">                                                                                         </w:t>
      </w:r>
      <w:r w:rsidR="00406376">
        <w:rPr>
          <w:rFonts w:ascii="Verdana" w:hAnsi="Verdana" w:cs="Arial"/>
          <w:color w:val="262626" w:themeColor="text1" w:themeTint="D9"/>
          <w:sz w:val="22"/>
          <w:szCs w:val="22"/>
        </w:rPr>
        <w:t xml:space="preserve">  </w:t>
      </w:r>
      <w:r w:rsidRPr="00EA6620">
        <w:rPr>
          <w:rFonts w:ascii="Verdana" w:hAnsi="Verdana" w:cs="Arial"/>
          <w:color w:val="262626" w:themeColor="text1" w:themeTint="D9"/>
          <w:sz w:val="22"/>
          <w:szCs w:val="22"/>
        </w:rPr>
        <w:t xml:space="preserve"> </w:t>
      </w:r>
      <w:r w:rsidR="00406376">
        <w:rPr>
          <w:rFonts w:ascii="Verdana" w:hAnsi="Verdana" w:cs="Arial"/>
          <w:color w:val="262626" w:themeColor="text1" w:themeTint="D9"/>
          <w:sz w:val="22"/>
          <w:szCs w:val="22"/>
        </w:rPr>
        <w:t xml:space="preserve">  </w:t>
      </w:r>
      <w:r w:rsidRPr="00EA6620">
        <w:rPr>
          <w:rFonts w:ascii="Verdana" w:hAnsi="Verdana" w:cs="Arial"/>
          <w:color w:val="262626" w:themeColor="text1" w:themeTint="D9"/>
          <w:sz w:val="22"/>
          <w:szCs w:val="22"/>
        </w:rPr>
        <w:t xml:space="preserve">en calidad de representante legal, garantizo que las instalaciones donde se </w:t>
      </w:r>
      <w:r>
        <w:rPr>
          <w:rFonts w:ascii="Verdana" w:hAnsi="Verdana" w:cs="Arial"/>
          <w:color w:val="262626" w:themeColor="text1" w:themeTint="D9"/>
          <w:sz w:val="22"/>
          <w:szCs w:val="22"/>
        </w:rPr>
        <w:t xml:space="preserve">llevaran a cabo las capacitaciones </w:t>
      </w:r>
      <w:r w:rsidR="00406376">
        <w:rPr>
          <w:rFonts w:ascii="Verdana" w:hAnsi="Verdana" w:cs="Arial"/>
          <w:color w:val="262626" w:themeColor="text1" w:themeTint="D9"/>
          <w:sz w:val="22"/>
          <w:szCs w:val="22"/>
        </w:rPr>
        <w:t>presenciales</w:t>
      </w:r>
      <w:r w:rsidRPr="00EA6620">
        <w:rPr>
          <w:rFonts w:ascii="Verdana" w:hAnsi="Verdana" w:cs="Arial"/>
          <w:color w:val="262626" w:themeColor="text1" w:themeTint="D9"/>
          <w:sz w:val="22"/>
          <w:szCs w:val="22"/>
        </w:rPr>
        <w:t xml:space="preserve"> cumplen con las condiciones mínimas de </w:t>
      </w:r>
      <w:r w:rsidRPr="00EA6620">
        <w:rPr>
          <w:rFonts w:ascii="Verdana" w:hAnsi="Verdana" w:cs="Arial"/>
          <w:color w:val="262626" w:themeColor="text1" w:themeTint="D9"/>
          <w:sz w:val="22"/>
          <w:szCs w:val="22"/>
        </w:rPr>
        <w:lastRenderedPageBreak/>
        <w:t xml:space="preserve">capacidad, infraestructura y funcionalidad </w:t>
      </w:r>
      <w:r w:rsidR="00406376">
        <w:rPr>
          <w:rFonts w:ascii="Verdana" w:hAnsi="Verdana" w:cs="Arial"/>
          <w:color w:val="262626" w:themeColor="text1" w:themeTint="D9"/>
          <w:sz w:val="22"/>
          <w:szCs w:val="22"/>
        </w:rPr>
        <w:t xml:space="preserve">señaladas en el </w:t>
      </w:r>
      <w:r w:rsidR="00406376" w:rsidRPr="00406376">
        <w:rPr>
          <w:rFonts w:ascii="Verdana" w:hAnsi="Verdana" w:cs="Arial"/>
          <w:b/>
          <w:bCs/>
          <w:color w:val="262626" w:themeColor="text1" w:themeTint="D9"/>
          <w:sz w:val="22"/>
          <w:szCs w:val="22"/>
        </w:rPr>
        <w:t>literal e</w:t>
      </w:r>
      <w:r w:rsidR="00406376">
        <w:rPr>
          <w:rFonts w:ascii="Verdana" w:hAnsi="Verdana" w:cs="Arial"/>
          <w:color w:val="262626" w:themeColor="text1" w:themeTint="D9"/>
          <w:sz w:val="22"/>
          <w:szCs w:val="22"/>
        </w:rPr>
        <w:t xml:space="preserve">. del numeral </w:t>
      </w:r>
      <w:r w:rsidR="00406376" w:rsidRPr="00406376">
        <w:rPr>
          <w:rFonts w:ascii="Verdana" w:hAnsi="Verdana" w:cs="Arial"/>
          <w:b/>
          <w:bCs/>
          <w:color w:val="262626" w:themeColor="text1" w:themeTint="D9"/>
          <w:sz w:val="22"/>
          <w:szCs w:val="22"/>
        </w:rPr>
        <w:t>1. ESPECIFICACIONES TECNICAS</w:t>
      </w:r>
      <w:r w:rsidR="00406376">
        <w:rPr>
          <w:rFonts w:ascii="Verdana" w:hAnsi="Verdana" w:cs="Arial"/>
          <w:color w:val="262626" w:themeColor="text1" w:themeTint="D9"/>
          <w:sz w:val="22"/>
          <w:szCs w:val="22"/>
        </w:rPr>
        <w:t>, del presente anexo</w:t>
      </w:r>
      <w:r w:rsidRPr="00EA6620">
        <w:rPr>
          <w:rFonts w:ascii="Verdana" w:hAnsi="Verdana" w:cs="Arial"/>
          <w:color w:val="262626" w:themeColor="text1" w:themeTint="D9"/>
          <w:sz w:val="22"/>
          <w:szCs w:val="22"/>
        </w:rPr>
        <w:t>.</w:t>
      </w:r>
    </w:p>
    <w:p w14:paraId="4379DAB1" w14:textId="77777777" w:rsidR="00406376" w:rsidRDefault="00406376" w:rsidP="00EA6620">
      <w:pPr>
        <w:jc w:val="both"/>
        <w:rPr>
          <w:rFonts w:ascii="Verdana" w:hAnsi="Verdana" w:cs="Arial"/>
          <w:color w:val="262626" w:themeColor="text1" w:themeTint="D9"/>
          <w:sz w:val="22"/>
          <w:szCs w:val="22"/>
        </w:rPr>
      </w:pPr>
    </w:p>
    <w:p w14:paraId="41606930" w14:textId="00DB3106" w:rsidR="00EA6620" w:rsidRDefault="00EA6620" w:rsidP="00EA6620">
      <w:pPr>
        <w:jc w:val="both"/>
        <w:rPr>
          <w:rFonts w:ascii="Verdana" w:hAnsi="Verdana" w:cs="Arial"/>
          <w:color w:val="262626" w:themeColor="text1" w:themeTint="D9"/>
          <w:sz w:val="22"/>
          <w:szCs w:val="22"/>
        </w:rPr>
      </w:pPr>
      <w:r w:rsidRPr="00EA6620">
        <w:rPr>
          <w:rFonts w:ascii="Verdana" w:hAnsi="Verdana" w:cs="Arial"/>
          <w:color w:val="262626" w:themeColor="text1" w:themeTint="D9"/>
          <w:sz w:val="22"/>
          <w:szCs w:val="22"/>
        </w:rPr>
        <w:t>Así mismo, autorizo a la Entidad para realizar visita</w:t>
      </w:r>
      <w:r w:rsidR="00406376">
        <w:rPr>
          <w:rFonts w:ascii="Verdana" w:hAnsi="Verdana" w:cs="Arial"/>
          <w:color w:val="262626" w:themeColor="text1" w:themeTint="D9"/>
          <w:sz w:val="22"/>
          <w:szCs w:val="22"/>
        </w:rPr>
        <w:t xml:space="preserve"> técnica</w:t>
      </w:r>
      <w:r w:rsidRPr="00EA6620">
        <w:rPr>
          <w:rFonts w:ascii="Verdana" w:hAnsi="Verdana" w:cs="Arial"/>
          <w:color w:val="262626" w:themeColor="text1" w:themeTint="D9"/>
          <w:sz w:val="22"/>
          <w:szCs w:val="22"/>
        </w:rPr>
        <w:t xml:space="preserve"> de verificación </w:t>
      </w:r>
      <w:r w:rsidR="00406376">
        <w:rPr>
          <w:rFonts w:ascii="Verdana" w:hAnsi="Verdana" w:cs="Arial"/>
          <w:color w:val="262626" w:themeColor="text1" w:themeTint="D9"/>
          <w:sz w:val="22"/>
          <w:szCs w:val="22"/>
        </w:rPr>
        <w:t xml:space="preserve">de dichos requisitos </w:t>
      </w:r>
      <w:r w:rsidR="001166CC">
        <w:rPr>
          <w:rFonts w:ascii="Verdana" w:hAnsi="Verdana" w:cs="Arial"/>
          <w:color w:val="262626" w:themeColor="text1" w:themeTint="D9"/>
          <w:sz w:val="22"/>
          <w:szCs w:val="22"/>
        </w:rPr>
        <w:t>durante la etapa de evaluación</w:t>
      </w:r>
      <w:r w:rsidRPr="00EA6620">
        <w:rPr>
          <w:rFonts w:ascii="Verdana" w:hAnsi="Verdana" w:cs="Arial"/>
          <w:color w:val="262626" w:themeColor="text1" w:themeTint="D9"/>
          <w:sz w:val="22"/>
          <w:szCs w:val="22"/>
        </w:rPr>
        <w:t xml:space="preserve">, </w:t>
      </w:r>
      <w:r w:rsidR="007D3582">
        <w:rPr>
          <w:rFonts w:ascii="Verdana" w:hAnsi="Verdana" w:cs="Arial"/>
          <w:color w:val="262626" w:themeColor="text1" w:themeTint="D9"/>
          <w:sz w:val="22"/>
          <w:szCs w:val="22"/>
        </w:rPr>
        <w:t xml:space="preserve">a la sede o sedes ofertadas </w:t>
      </w:r>
      <w:r w:rsidR="001166CC">
        <w:rPr>
          <w:rFonts w:ascii="Verdana" w:hAnsi="Verdana" w:cs="Arial"/>
          <w:color w:val="262626" w:themeColor="text1" w:themeTint="D9"/>
          <w:sz w:val="22"/>
          <w:szCs w:val="22"/>
        </w:rPr>
        <w:t>las</w:t>
      </w:r>
      <w:r w:rsidRPr="00EA6620">
        <w:rPr>
          <w:rFonts w:ascii="Verdana" w:hAnsi="Verdana" w:cs="Arial"/>
          <w:color w:val="262626" w:themeColor="text1" w:themeTint="D9"/>
          <w:sz w:val="22"/>
          <w:szCs w:val="22"/>
        </w:rPr>
        <w:t xml:space="preserve"> cuales deberán estar ubicadas en la ciudad de Bogotá, con el fin de validar el cumplimiento de las condiciones </w:t>
      </w:r>
      <w:r w:rsidR="007D3582">
        <w:rPr>
          <w:rFonts w:ascii="Verdana" w:hAnsi="Verdana" w:cs="Arial"/>
          <w:color w:val="262626" w:themeColor="text1" w:themeTint="D9"/>
          <w:sz w:val="22"/>
          <w:szCs w:val="22"/>
        </w:rPr>
        <w:t xml:space="preserve">mínimas, las cuales se relacionan a continuación: </w:t>
      </w:r>
    </w:p>
    <w:p w14:paraId="4047DE78" w14:textId="77777777" w:rsidR="007D3582" w:rsidRDefault="007D3582" w:rsidP="00EA6620">
      <w:pPr>
        <w:jc w:val="both"/>
        <w:rPr>
          <w:rFonts w:ascii="Verdana" w:hAnsi="Verdana" w:cs="Arial"/>
          <w:color w:val="262626" w:themeColor="text1" w:themeTint="D9"/>
          <w:sz w:val="22"/>
          <w:szCs w:val="22"/>
        </w:rPr>
      </w:pPr>
    </w:p>
    <w:tbl>
      <w:tblPr>
        <w:tblStyle w:val="Tablaconcuadrcula"/>
        <w:tblW w:w="0" w:type="auto"/>
        <w:tblLook w:val="04A0" w:firstRow="1" w:lastRow="0" w:firstColumn="1" w:lastColumn="0" w:noHBand="0" w:noVBand="1"/>
      </w:tblPr>
      <w:tblGrid>
        <w:gridCol w:w="2547"/>
        <w:gridCol w:w="6374"/>
      </w:tblGrid>
      <w:tr w:rsidR="007D3582" w14:paraId="49C03061" w14:textId="77777777" w:rsidTr="007D3582">
        <w:tc>
          <w:tcPr>
            <w:tcW w:w="2547" w:type="dxa"/>
          </w:tcPr>
          <w:p w14:paraId="192689CB" w14:textId="6592AA52" w:rsidR="007D3582" w:rsidRPr="007D3582" w:rsidRDefault="007D3582" w:rsidP="007D3582">
            <w:pPr>
              <w:jc w:val="center"/>
              <w:rPr>
                <w:rFonts w:ascii="Verdana" w:hAnsi="Verdana" w:cs="Arial"/>
                <w:b/>
                <w:bCs/>
                <w:color w:val="262626" w:themeColor="text1" w:themeTint="D9"/>
                <w:sz w:val="22"/>
                <w:szCs w:val="22"/>
              </w:rPr>
            </w:pPr>
            <w:r w:rsidRPr="007D3582">
              <w:rPr>
                <w:rFonts w:ascii="Verdana" w:hAnsi="Verdana" w:cs="Arial"/>
                <w:b/>
                <w:bCs/>
                <w:color w:val="262626" w:themeColor="text1" w:themeTint="D9"/>
                <w:sz w:val="22"/>
                <w:szCs w:val="22"/>
              </w:rPr>
              <w:t>Sede</w:t>
            </w:r>
            <w:r>
              <w:rPr>
                <w:rFonts w:ascii="Verdana" w:hAnsi="Verdana" w:cs="Arial"/>
                <w:b/>
                <w:bCs/>
                <w:color w:val="262626" w:themeColor="text1" w:themeTint="D9"/>
                <w:sz w:val="22"/>
                <w:szCs w:val="22"/>
              </w:rPr>
              <w:t>/ instalación</w:t>
            </w:r>
          </w:p>
        </w:tc>
        <w:tc>
          <w:tcPr>
            <w:tcW w:w="6374" w:type="dxa"/>
          </w:tcPr>
          <w:p w14:paraId="7680E438" w14:textId="1DBD0F24" w:rsidR="007D3582" w:rsidRPr="007D3582" w:rsidRDefault="007D3582" w:rsidP="007D3582">
            <w:pPr>
              <w:jc w:val="center"/>
              <w:rPr>
                <w:rFonts w:ascii="Verdana" w:hAnsi="Verdana" w:cs="Arial"/>
                <w:b/>
                <w:bCs/>
                <w:color w:val="262626" w:themeColor="text1" w:themeTint="D9"/>
                <w:sz w:val="22"/>
                <w:szCs w:val="22"/>
              </w:rPr>
            </w:pPr>
            <w:r w:rsidRPr="007D3582">
              <w:rPr>
                <w:rFonts w:ascii="Verdana" w:hAnsi="Verdana" w:cs="Arial"/>
                <w:b/>
                <w:bCs/>
                <w:color w:val="262626" w:themeColor="text1" w:themeTint="D9"/>
                <w:sz w:val="22"/>
                <w:szCs w:val="22"/>
              </w:rPr>
              <w:t>Dirección</w:t>
            </w:r>
          </w:p>
        </w:tc>
      </w:tr>
      <w:tr w:rsidR="007D3582" w14:paraId="138E642B" w14:textId="77777777" w:rsidTr="007D3582">
        <w:tc>
          <w:tcPr>
            <w:tcW w:w="2547" w:type="dxa"/>
          </w:tcPr>
          <w:p w14:paraId="6D0CD2C6" w14:textId="6868A3A5" w:rsidR="007D3582" w:rsidRDefault="007D3582" w:rsidP="00EA6620">
            <w:pPr>
              <w:jc w:val="both"/>
              <w:rPr>
                <w:rFonts w:ascii="Verdana" w:hAnsi="Verdana" w:cs="Arial"/>
                <w:color w:val="262626" w:themeColor="text1" w:themeTint="D9"/>
                <w:sz w:val="22"/>
                <w:szCs w:val="22"/>
              </w:rPr>
            </w:pPr>
            <w:r>
              <w:rPr>
                <w:rFonts w:ascii="Verdana" w:hAnsi="Verdana" w:cs="Arial"/>
                <w:color w:val="262626" w:themeColor="text1" w:themeTint="D9"/>
                <w:sz w:val="22"/>
                <w:szCs w:val="22"/>
              </w:rPr>
              <w:t>1.</w:t>
            </w:r>
          </w:p>
        </w:tc>
        <w:tc>
          <w:tcPr>
            <w:tcW w:w="6374" w:type="dxa"/>
          </w:tcPr>
          <w:p w14:paraId="1FFEF875" w14:textId="77777777" w:rsidR="007D3582" w:rsidRDefault="007D3582" w:rsidP="00EA6620">
            <w:pPr>
              <w:jc w:val="both"/>
              <w:rPr>
                <w:rFonts w:ascii="Verdana" w:hAnsi="Verdana" w:cs="Arial"/>
                <w:color w:val="262626" w:themeColor="text1" w:themeTint="D9"/>
                <w:sz w:val="22"/>
                <w:szCs w:val="22"/>
              </w:rPr>
            </w:pPr>
          </w:p>
        </w:tc>
      </w:tr>
      <w:tr w:rsidR="007D3582" w14:paraId="2DD5A34D" w14:textId="77777777" w:rsidTr="007D3582">
        <w:tc>
          <w:tcPr>
            <w:tcW w:w="2547" w:type="dxa"/>
          </w:tcPr>
          <w:p w14:paraId="58A579EB" w14:textId="24049719" w:rsidR="007D3582" w:rsidRDefault="007D3582" w:rsidP="00EA6620">
            <w:pPr>
              <w:jc w:val="both"/>
              <w:rPr>
                <w:rFonts w:ascii="Verdana" w:hAnsi="Verdana" w:cs="Arial"/>
                <w:color w:val="262626" w:themeColor="text1" w:themeTint="D9"/>
                <w:sz w:val="22"/>
                <w:szCs w:val="22"/>
              </w:rPr>
            </w:pPr>
            <w:r>
              <w:rPr>
                <w:rFonts w:ascii="Verdana" w:hAnsi="Verdana" w:cs="Arial"/>
                <w:color w:val="262626" w:themeColor="text1" w:themeTint="D9"/>
                <w:sz w:val="22"/>
                <w:szCs w:val="22"/>
              </w:rPr>
              <w:t xml:space="preserve">2. </w:t>
            </w:r>
          </w:p>
        </w:tc>
        <w:tc>
          <w:tcPr>
            <w:tcW w:w="6374" w:type="dxa"/>
          </w:tcPr>
          <w:p w14:paraId="5F432454" w14:textId="77777777" w:rsidR="007D3582" w:rsidRDefault="007D3582" w:rsidP="00EA6620">
            <w:pPr>
              <w:jc w:val="both"/>
              <w:rPr>
                <w:rFonts w:ascii="Verdana" w:hAnsi="Verdana" w:cs="Arial"/>
                <w:color w:val="262626" w:themeColor="text1" w:themeTint="D9"/>
                <w:sz w:val="22"/>
                <w:szCs w:val="22"/>
              </w:rPr>
            </w:pPr>
          </w:p>
        </w:tc>
      </w:tr>
    </w:tbl>
    <w:p w14:paraId="005580C1" w14:textId="77777777" w:rsidR="007D3582" w:rsidRDefault="007D3582" w:rsidP="00EA6620">
      <w:pPr>
        <w:jc w:val="both"/>
        <w:rPr>
          <w:rFonts w:ascii="Verdana" w:hAnsi="Verdana" w:cs="Arial"/>
          <w:color w:val="262626" w:themeColor="text1" w:themeTint="D9"/>
          <w:sz w:val="22"/>
          <w:szCs w:val="22"/>
        </w:rPr>
      </w:pPr>
    </w:p>
    <w:p w14:paraId="54213C16" w14:textId="722F3447" w:rsidR="00BC324D" w:rsidRPr="008E668D" w:rsidRDefault="008E668D" w:rsidP="00EA6620">
      <w:pPr>
        <w:jc w:val="both"/>
        <w:rPr>
          <w:rFonts w:ascii="Verdana" w:hAnsi="Verdana" w:cs="Arial"/>
          <w:i/>
          <w:iCs/>
          <w:color w:val="262626" w:themeColor="text1" w:themeTint="D9"/>
          <w:sz w:val="16"/>
          <w:szCs w:val="16"/>
        </w:rPr>
      </w:pPr>
      <w:r w:rsidRPr="008E668D">
        <w:rPr>
          <w:rFonts w:ascii="Verdana" w:hAnsi="Verdana" w:cs="Arial"/>
          <w:b/>
          <w:bCs/>
          <w:color w:val="262626" w:themeColor="text1" w:themeTint="D9"/>
          <w:sz w:val="16"/>
          <w:szCs w:val="16"/>
        </w:rPr>
        <w:t>Nota</w:t>
      </w:r>
      <w:r w:rsidR="000B53C0">
        <w:rPr>
          <w:rFonts w:ascii="Verdana" w:hAnsi="Verdana" w:cs="Arial"/>
          <w:b/>
          <w:bCs/>
          <w:color w:val="262626" w:themeColor="text1" w:themeTint="D9"/>
          <w:sz w:val="16"/>
          <w:szCs w:val="16"/>
        </w:rPr>
        <w:t xml:space="preserve"> 1</w:t>
      </w:r>
      <w:r w:rsidRPr="008E668D">
        <w:rPr>
          <w:rFonts w:ascii="Verdana" w:hAnsi="Verdana" w:cs="Arial"/>
          <w:b/>
          <w:bCs/>
          <w:color w:val="262626" w:themeColor="text1" w:themeTint="D9"/>
          <w:sz w:val="16"/>
          <w:szCs w:val="16"/>
        </w:rPr>
        <w:t>:</w:t>
      </w:r>
      <w:r w:rsidRPr="008E668D">
        <w:rPr>
          <w:rFonts w:ascii="Verdana" w:hAnsi="Verdana" w:cs="Arial"/>
          <w:color w:val="262626" w:themeColor="text1" w:themeTint="D9"/>
          <w:sz w:val="16"/>
          <w:szCs w:val="16"/>
        </w:rPr>
        <w:t xml:space="preserve"> </w:t>
      </w:r>
      <w:r w:rsidRPr="008E668D">
        <w:rPr>
          <w:rFonts w:ascii="Verdana" w:hAnsi="Verdana" w:cs="Arial"/>
          <w:i/>
          <w:iCs/>
          <w:color w:val="262626" w:themeColor="text1" w:themeTint="D9"/>
          <w:sz w:val="16"/>
          <w:szCs w:val="16"/>
        </w:rPr>
        <w:t>El proponente podrá ofertar una (1) o varias sedes para la ejecución de las capacitaciones, de acuerdo con su capacidad operativa y disponibilidad de infraestructura, siempre que las mismas cumplan con las condiciones mínimas exigidas por la Entidad. Lo anterior, con el fin de garantizar la adecuada prestación del servicio y contar con espacios suficientes para el desarrollo de las diferentes sesiones de capacitación durante la ejecución del contrato.</w:t>
      </w:r>
    </w:p>
    <w:p w14:paraId="69CA0004" w14:textId="77777777" w:rsidR="008E668D" w:rsidRPr="00AF50CE" w:rsidRDefault="008E668D" w:rsidP="00EA6620">
      <w:pPr>
        <w:jc w:val="both"/>
        <w:rPr>
          <w:rFonts w:ascii="Verdana" w:hAnsi="Verdana" w:cs="Arial"/>
          <w:sz w:val="16"/>
          <w:szCs w:val="16"/>
        </w:rPr>
      </w:pPr>
    </w:p>
    <w:p w14:paraId="2BD21917" w14:textId="7FB86867" w:rsidR="000B53C0" w:rsidRPr="00AF50CE" w:rsidRDefault="000B53C0" w:rsidP="000B53C0">
      <w:pPr>
        <w:jc w:val="both"/>
        <w:rPr>
          <w:rFonts w:ascii="Verdana" w:hAnsi="Verdana" w:cs="Arial"/>
          <w:i/>
          <w:iCs/>
          <w:sz w:val="16"/>
          <w:szCs w:val="16"/>
        </w:rPr>
      </w:pPr>
      <w:r w:rsidRPr="00AF50CE">
        <w:rPr>
          <w:rFonts w:ascii="Verdana" w:hAnsi="Verdana" w:cs="Arial"/>
          <w:b/>
          <w:bCs/>
          <w:sz w:val="16"/>
          <w:szCs w:val="16"/>
        </w:rPr>
        <w:t>Nota 2:</w:t>
      </w:r>
      <w:r w:rsidRPr="00AF50CE">
        <w:rPr>
          <w:rFonts w:ascii="Verdana" w:hAnsi="Verdana" w:cs="Arial"/>
          <w:sz w:val="16"/>
          <w:szCs w:val="16"/>
        </w:rPr>
        <w:t xml:space="preserve"> </w:t>
      </w:r>
      <w:r w:rsidRPr="00AF50CE">
        <w:rPr>
          <w:rFonts w:ascii="Verdana" w:hAnsi="Verdana" w:cs="Arial"/>
          <w:i/>
          <w:iCs/>
          <w:sz w:val="16"/>
          <w:szCs w:val="16"/>
        </w:rPr>
        <w:t>La sede o sedes ofertadas para el desarrollo de las capacitaciones presenciales deberán encontrarse ubicadas en zonas de fácil acceso, con disponibilidad de vías principales y alternativas de transporte público que permitan el adecuado desplazamiento de los servidores de la Agencia Nacional de Minería – ANM, considerando que las actividades de formación se desarrollarán dentro de la jornada laboral institucional.</w:t>
      </w:r>
    </w:p>
    <w:p w14:paraId="30316FC5" w14:textId="77777777" w:rsidR="000B53C0" w:rsidRPr="00AF50CE" w:rsidRDefault="000B53C0" w:rsidP="000B53C0">
      <w:pPr>
        <w:jc w:val="both"/>
        <w:rPr>
          <w:rFonts w:ascii="Verdana" w:hAnsi="Verdana" w:cs="Arial"/>
          <w:i/>
          <w:iCs/>
          <w:sz w:val="16"/>
          <w:szCs w:val="16"/>
        </w:rPr>
      </w:pPr>
    </w:p>
    <w:p w14:paraId="361957E8" w14:textId="3676C9CB" w:rsidR="000B53C0" w:rsidRPr="00AF50CE" w:rsidRDefault="000B53C0" w:rsidP="000B53C0">
      <w:pPr>
        <w:jc w:val="both"/>
        <w:rPr>
          <w:rFonts w:ascii="Verdana" w:hAnsi="Verdana" w:cs="Arial"/>
          <w:i/>
          <w:iCs/>
          <w:sz w:val="16"/>
          <w:szCs w:val="16"/>
        </w:rPr>
      </w:pPr>
      <w:r w:rsidRPr="00AF50CE">
        <w:rPr>
          <w:rFonts w:ascii="Verdana" w:hAnsi="Verdana" w:cs="Arial"/>
          <w:i/>
          <w:iCs/>
          <w:sz w:val="16"/>
          <w:szCs w:val="16"/>
        </w:rPr>
        <w:t>En ese sentido, se  verificará que las condiciones de ubicación, movilidad y acceso de las sedes ofertadas resulten razonables y funcionales para la adecuada ejecución del contrato, procurando que los tiempos promedio de desplazamiento desde la sede principal de la ANM ubicada en</w:t>
      </w:r>
      <w:r w:rsidR="00AF50CE" w:rsidRPr="00AF50CE">
        <w:rPr>
          <w:rFonts w:ascii="Verdana" w:hAnsi="Verdana" w:cs="Arial"/>
          <w:i/>
          <w:iCs/>
          <w:sz w:val="16"/>
          <w:szCs w:val="16"/>
        </w:rPr>
        <w:t xml:space="preserve"> la ciudad de</w:t>
      </w:r>
      <w:r w:rsidRPr="00AF50CE">
        <w:rPr>
          <w:rFonts w:ascii="Verdana" w:hAnsi="Verdana" w:cs="Arial"/>
          <w:i/>
          <w:iCs/>
          <w:sz w:val="16"/>
          <w:szCs w:val="16"/>
        </w:rPr>
        <w:t xml:space="preserve"> Bogotá</w:t>
      </w:r>
      <w:r w:rsidR="0018150D" w:rsidRPr="00AF50CE">
        <w:rPr>
          <w:rFonts w:ascii="Verdana" w:hAnsi="Verdana" w:cs="Arial"/>
          <w:i/>
          <w:iCs/>
          <w:sz w:val="16"/>
          <w:szCs w:val="16"/>
        </w:rPr>
        <w:t xml:space="preserve"> en la Avenida Calle 26 # 59-51, Torre 4</w:t>
      </w:r>
      <w:r w:rsidRPr="00AF50CE">
        <w:rPr>
          <w:rFonts w:ascii="Verdana" w:hAnsi="Verdana" w:cs="Arial"/>
          <w:i/>
          <w:iCs/>
          <w:sz w:val="16"/>
          <w:szCs w:val="16"/>
        </w:rPr>
        <w:t xml:space="preserve"> no superen tiempos ordinarios de movilidad urbana que afecten de manera significativa el normal desarrollo de las actividades institucionales y la asistencia de los servidores públicos a las jornadas de capacitación.</w:t>
      </w:r>
    </w:p>
    <w:p w14:paraId="697AFBAB" w14:textId="77777777" w:rsidR="000B53C0" w:rsidRPr="00AF50CE" w:rsidRDefault="000B53C0" w:rsidP="000B53C0">
      <w:pPr>
        <w:jc w:val="both"/>
        <w:rPr>
          <w:rFonts w:ascii="Verdana" w:hAnsi="Verdana" w:cs="Arial"/>
          <w:i/>
          <w:iCs/>
          <w:sz w:val="16"/>
          <w:szCs w:val="16"/>
        </w:rPr>
      </w:pPr>
    </w:p>
    <w:p w14:paraId="054E1CE0" w14:textId="24122F35" w:rsidR="000B53C0" w:rsidRPr="00AF50CE" w:rsidRDefault="000B53C0" w:rsidP="000B53C0">
      <w:pPr>
        <w:jc w:val="both"/>
        <w:rPr>
          <w:rFonts w:ascii="Verdana" w:hAnsi="Verdana" w:cs="Arial"/>
          <w:i/>
          <w:iCs/>
          <w:sz w:val="16"/>
          <w:szCs w:val="16"/>
        </w:rPr>
      </w:pPr>
      <w:r w:rsidRPr="00AF50CE">
        <w:rPr>
          <w:rFonts w:ascii="Verdana" w:hAnsi="Verdana" w:cs="Arial"/>
          <w:i/>
          <w:iCs/>
          <w:sz w:val="16"/>
          <w:szCs w:val="16"/>
        </w:rPr>
        <w:t>Para tal efecto, durante la visita técnica de verificación, se evaluarán criterios relacionados con accesibilidad, conectividad vial, disponibilidad de transporte público y tiempos estimados de desplazamiento urbano, como elementos asociados a la adecuada prestación del servicio.</w:t>
      </w:r>
    </w:p>
    <w:p w14:paraId="3F9A8864" w14:textId="20B67CB1" w:rsidR="000B53C0" w:rsidRPr="008E668D" w:rsidRDefault="000B53C0" w:rsidP="00EA6620">
      <w:pPr>
        <w:jc w:val="both"/>
        <w:rPr>
          <w:rFonts w:ascii="Verdana" w:hAnsi="Verdana" w:cs="Arial"/>
          <w:color w:val="262626" w:themeColor="text1" w:themeTint="D9"/>
          <w:sz w:val="16"/>
          <w:szCs w:val="16"/>
        </w:rPr>
      </w:pPr>
    </w:p>
    <w:p w14:paraId="5ECB68DE" w14:textId="0FE8D482" w:rsidR="004806A6" w:rsidRPr="00A56DF9" w:rsidRDefault="00A56DF9" w:rsidP="004806A6">
      <w:pPr>
        <w:jc w:val="both"/>
        <w:rPr>
          <w:rFonts w:ascii="Verdana" w:hAnsi="Verdana" w:cs="Arial"/>
          <w:color w:val="262626" w:themeColor="text1" w:themeTint="D9"/>
          <w:sz w:val="22"/>
          <w:szCs w:val="22"/>
        </w:rPr>
      </w:pPr>
      <w:r w:rsidRPr="00A56DF9">
        <w:rPr>
          <w:rFonts w:ascii="Verdana" w:hAnsi="Verdana" w:cs="Arial"/>
          <w:color w:val="262626" w:themeColor="text1" w:themeTint="D9"/>
          <w:sz w:val="22"/>
          <w:szCs w:val="22"/>
        </w:rPr>
        <w:t xml:space="preserve">En ese sentido, las sedes ofertadas deberán mantenerse durante toda la ejecución del contrato en las condiciones inicialmente acreditadas; cualquier modificación solo procederá en caso de fuerza mayor o caso fortuito debidamente justificado, lo cual deberá ser informado de manera oportuna al supervisor del contrato para su </w:t>
      </w:r>
      <w:r>
        <w:rPr>
          <w:rFonts w:ascii="Verdana" w:hAnsi="Verdana" w:cs="Arial"/>
          <w:color w:val="262626" w:themeColor="text1" w:themeTint="D9"/>
          <w:sz w:val="22"/>
          <w:szCs w:val="22"/>
        </w:rPr>
        <w:t>revisión</w:t>
      </w:r>
      <w:r w:rsidRPr="00A56DF9">
        <w:rPr>
          <w:rFonts w:ascii="Verdana" w:hAnsi="Verdana" w:cs="Arial"/>
          <w:color w:val="262626" w:themeColor="text1" w:themeTint="D9"/>
          <w:sz w:val="22"/>
          <w:szCs w:val="22"/>
        </w:rPr>
        <w:t xml:space="preserve"> y aprobación.</w:t>
      </w:r>
    </w:p>
    <w:p w14:paraId="06B1257D" w14:textId="77777777" w:rsidR="004806A6" w:rsidRDefault="004806A6" w:rsidP="004806A6">
      <w:pPr>
        <w:jc w:val="both"/>
        <w:rPr>
          <w:rFonts w:ascii="Verdana" w:hAnsi="Verdana"/>
          <w:i/>
          <w:iCs/>
          <w:color w:val="262626" w:themeColor="text1" w:themeTint="D9"/>
          <w:sz w:val="16"/>
          <w:szCs w:val="16"/>
        </w:rPr>
      </w:pPr>
    </w:p>
    <w:p w14:paraId="4AFB445F"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 xml:space="preserve">De conformidad a lo anterior bajo la gravedad de juramento, </w:t>
      </w:r>
    </w:p>
    <w:p w14:paraId="247AC81B" w14:textId="77777777" w:rsidR="004806A6" w:rsidRPr="00915A75" w:rsidRDefault="004806A6" w:rsidP="004806A6">
      <w:pPr>
        <w:jc w:val="both"/>
        <w:rPr>
          <w:rFonts w:ascii="Verdana" w:hAnsi="Verdana" w:cstheme="minorHAnsi"/>
          <w:b/>
          <w:bCs/>
          <w:sz w:val="22"/>
          <w:szCs w:val="22"/>
          <w:lang w:val="es-ES"/>
        </w:rPr>
      </w:pPr>
    </w:p>
    <w:p w14:paraId="155B7440" w14:textId="77777777" w:rsidR="004806A6" w:rsidRPr="00915A75" w:rsidRDefault="004806A6" w:rsidP="004806A6">
      <w:pPr>
        <w:jc w:val="both"/>
        <w:rPr>
          <w:rFonts w:ascii="Verdana" w:hAnsi="Verdana" w:cstheme="minorHAnsi"/>
          <w:b/>
          <w:sz w:val="22"/>
          <w:szCs w:val="22"/>
          <w:lang w:val="es-ES"/>
        </w:rPr>
      </w:pPr>
      <w:r w:rsidRPr="00915A75">
        <w:rPr>
          <w:rFonts w:ascii="Verdana" w:hAnsi="Verdana" w:cstheme="minorHAnsi"/>
          <w:b/>
          <w:sz w:val="22"/>
          <w:szCs w:val="22"/>
          <w:lang w:val="es-ES"/>
        </w:rPr>
        <w:t>CONOCEMOS, ACEPTAMOS Y NOS COMPROMETEMOS A CUMPLIR CON TODOS LOS REQUERIMIENTOS MÍNIMOS OBLIGATORIOS ESTABLECIDOS EN ESTE DOCUMENTO, LOS CUALES SE ENTENDERÁN COMO OFERTA TÉCNICA MÍNIMA.</w:t>
      </w:r>
    </w:p>
    <w:p w14:paraId="708776D1" w14:textId="77777777" w:rsidR="004806A6" w:rsidRPr="00915A75" w:rsidRDefault="004806A6" w:rsidP="004806A6">
      <w:pPr>
        <w:jc w:val="both"/>
        <w:rPr>
          <w:rFonts w:ascii="Verdana" w:hAnsi="Verdana" w:cstheme="minorHAnsi"/>
          <w:sz w:val="22"/>
          <w:szCs w:val="22"/>
          <w:lang w:val="es-ES"/>
        </w:rPr>
      </w:pPr>
    </w:p>
    <w:p w14:paraId="17E61947"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 xml:space="preserve">Atentamente, </w:t>
      </w:r>
    </w:p>
    <w:p w14:paraId="71647B40" w14:textId="77777777" w:rsidR="004806A6" w:rsidRPr="00915A75" w:rsidRDefault="004806A6" w:rsidP="004806A6">
      <w:pPr>
        <w:jc w:val="both"/>
        <w:rPr>
          <w:rFonts w:ascii="Verdana" w:hAnsi="Verdana" w:cstheme="minorHAnsi"/>
          <w:sz w:val="22"/>
          <w:szCs w:val="22"/>
          <w:lang w:val="es-ES"/>
        </w:rPr>
      </w:pPr>
    </w:p>
    <w:p w14:paraId="36D94AE0"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lastRenderedPageBreak/>
        <w:t xml:space="preserve">NOMBRE DEL PROPONENTE______________________________ </w:t>
      </w:r>
    </w:p>
    <w:p w14:paraId="491A3A55"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 xml:space="preserve">TELÉFONO(S) _____________________________________________________ </w:t>
      </w:r>
    </w:p>
    <w:p w14:paraId="0E3CA93F"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DIRECCIÓN_____________________________________________________</w:t>
      </w:r>
    </w:p>
    <w:p w14:paraId="48358B9C"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CORREO ELECTRÓNICO__________________________________________________</w:t>
      </w:r>
    </w:p>
    <w:p w14:paraId="4939C294"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CIUDAD_____________________PAÍS________________________________</w:t>
      </w:r>
    </w:p>
    <w:p w14:paraId="77471BB1" w14:textId="77777777" w:rsidR="004806A6" w:rsidRPr="00915A75" w:rsidRDefault="004806A6" w:rsidP="004806A6">
      <w:pPr>
        <w:jc w:val="both"/>
        <w:rPr>
          <w:rFonts w:ascii="Verdana" w:hAnsi="Verdana" w:cstheme="minorHAnsi"/>
          <w:sz w:val="22"/>
          <w:szCs w:val="22"/>
          <w:lang w:val="es-ES"/>
        </w:rPr>
      </w:pPr>
    </w:p>
    <w:p w14:paraId="7DFE434B"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 xml:space="preserve">FIRMA___________________________ </w:t>
      </w:r>
    </w:p>
    <w:p w14:paraId="1E6886F7"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 xml:space="preserve">NOMBRE DEL REPRESENTANTE LEGAL (si aplica) _________________________ </w:t>
      </w:r>
    </w:p>
    <w:p w14:paraId="2B0E68CE" w14:textId="77777777" w:rsidR="004806A6" w:rsidRPr="00915A75" w:rsidRDefault="004806A6" w:rsidP="004806A6">
      <w:pPr>
        <w:jc w:val="both"/>
        <w:rPr>
          <w:rFonts w:ascii="Verdana" w:hAnsi="Verdana" w:cstheme="minorHAnsi"/>
          <w:sz w:val="22"/>
          <w:szCs w:val="22"/>
          <w:lang w:val="es-ES"/>
        </w:rPr>
      </w:pPr>
      <w:r w:rsidRPr="00915A75">
        <w:rPr>
          <w:rFonts w:ascii="Verdana" w:hAnsi="Verdana" w:cstheme="minorHAnsi"/>
          <w:sz w:val="22"/>
          <w:szCs w:val="22"/>
          <w:lang w:val="es-ES"/>
        </w:rPr>
        <w:t xml:space="preserve">C.C. No. __________________________ </w:t>
      </w:r>
    </w:p>
    <w:p w14:paraId="449CB5E7" w14:textId="1DFBD2E3" w:rsidR="004806A6" w:rsidRPr="004806A6" w:rsidRDefault="004806A6" w:rsidP="004806A6">
      <w:pPr>
        <w:jc w:val="both"/>
        <w:rPr>
          <w:rFonts w:ascii="Verdana" w:hAnsi="Verdana" w:cs="Arial"/>
          <w:b/>
          <w:color w:val="262626" w:themeColor="text1" w:themeTint="D9"/>
          <w:sz w:val="22"/>
          <w:szCs w:val="22"/>
        </w:rPr>
      </w:pPr>
      <w:r w:rsidRPr="00915A75">
        <w:rPr>
          <w:rFonts w:ascii="Verdana" w:hAnsi="Verdana" w:cstheme="minorHAnsi"/>
          <w:b/>
          <w:sz w:val="22"/>
          <w:szCs w:val="22"/>
          <w:lang w:val="es-ES"/>
        </w:rPr>
        <w:t xml:space="preserve">(Firma de la persona natural, del Representante Legal de la Persona Jurídica o del proponente plural) </w:t>
      </w:r>
    </w:p>
    <w:sectPr w:rsidR="004806A6" w:rsidRPr="004806A6" w:rsidSect="008145FC">
      <w:headerReference w:type="default" r:id="rId11"/>
      <w:footerReference w:type="default" r:id="rId12"/>
      <w:pgSz w:w="12240" w:h="15840" w:code="1"/>
      <w:pgMar w:top="1418" w:right="1608" w:bottom="1276" w:left="1701" w:header="709" w:footer="3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DE4D3" w14:textId="77777777" w:rsidR="006E66CE" w:rsidRDefault="006E66CE" w:rsidP="00680C6F">
      <w:r>
        <w:separator/>
      </w:r>
    </w:p>
  </w:endnote>
  <w:endnote w:type="continuationSeparator" w:id="0">
    <w:p w14:paraId="298A01CC" w14:textId="77777777" w:rsidR="006E66CE" w:rsidRDefault="006E66CE" w:rsidP="00680C6F">
      <w:r>
        <w:continuationSeparator/>
      </w:r>
    </w:p>
  </w:endnote>
  <w:endnote w:type="continuationNotice" w:id="1">
    <w:p w14:paraId="2595C1A4" w14:textId="77777777" w:rsidR="006E66CE" w:rsidRDefault="006E66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Franklin Gothic Heavy">
    <w:panose1 w:val="020B09030201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5F2AA" w14:textId="77777777" w:rsidR="00D40CB4" w:rsidRDefault="00D40CB4"/>
  <w:tbl>
    <w:tblPr>
      <w:tblStyle w:val="Tablaconcuadrcul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1"/>
      <w:gridCol w:w="2977"/>
      <w:gridCol w:w="567"/>
      <w:gridCol w:w="1842"/>
    </w:tblGrid>
    <w:tr w:rsidR="003952E0" w14:paraId="05975C67" w14:textId="77777777" w:rsidTr="0082349A">
      <w:trPr>
        <w:trHeight w:val="366"/>
      </w:trPr>
      <w:tc>
        <w:tcPr>
          <w:tcW w:w="3681" w:type="dxa"/>
          <w:vAlign w:val="center"/>
        </w:tcPr>
        <w:p w14:paraId="10664213" w14:textId="53761D1E" w:rsidR="003952E0" w:rsidRDefault="003952E0" w:rsidP="0082349A">
          <w:pPr>
            <w:spacing w:before="20" w:after="20"/>
            <w:jc w:val="center"/>
            <w:rPr>
              <w:rFonts w:asciiTheme="majorHAnsi" w:eastAsiaTheme="minorHAnsi" w:hAnsiTheme="majorHAnsi" w:cs="Calibri"/>
              <w:szCs w:val="22"/>
              <w:lang w:eastAsia="en-US"/>
            </w:rPr>
          </w:pPr>
        </w:p>
      </w:tc>
      <w:tc>
        <w:tcPr>
          <w:tcW w:w="2977" w:type="dxa"/>
          <w:vAlign w:val="center"/>
        </w:tcPr>
        <w:p w14:paraId="3E018AF3" w14:textId="77777777" w:rsidR="003952E0" w:rsidRDefault="003952E0" w:rsidP="000B1F70">
          <w:pPr>
            <w:spacing w:before="20" w:after="20"/>
            <w:jc w:val="center"/>
            <w:rPr>
              <w:rFonts w:asciiTheme="majorHAnsi" w:eastAsiaTheme="minorHAnsi" w:hAnsiTheme="majorHAnsi" w:cs="Calibri"/>
              <w:szCs w:val="22"/>
              <w:lang w:eastAsia="en-US"/>
            </w:rPr>
          </w:pPr>
        </w:p>
      </w:tc>
      <w:tc>
        <w:tcPr>
          <w:tcW w:w="567" w:type="dxa"/>
          <w:vAlign w:val="center"/>
        </w:tcPr>
        <w:p w14:paraId="5C3C6105" w14:textId="77777777" w:rsidR="003952E0" w:rsidRPr="005473B9" w:rsidRDefault="003952E0" w:rsidP="000B1F70">
          <w:pPr>
            <w:pStyle w:val="Piedepgina"/>
            <w:jc w:val="right"/>
            <w:rPr>
              <w:rFonts w:ascii="Calibri" w:hAnsi="Calibri"/>
              <w:sz w:val="16"/>
              <w:szCs w:val="16"/>
            </w:rPr>
          </w:pPr>
        </w:p>
      </w:tc>
      <w:tc>
        <w:tcPr>
          <w:tcW w:w="1842" w:type="dxa"/>
          <w:vAlign w:val="center"/>
        </w:tcPr>
        <w:p w14:paraId="1362E75E" w14:textId="1ABB0B43" w:rsidR="003952E0" w:rsidRPr="005473B9" w:rsidRDefault="003952E0" w:rsidP="0082349A">
          <w:pPr>
            <w:pStyle w:val="Piedepgina"/>
            <w:jc w:val="right"/>
            <w:rPr>
              <w:rFonts w:ascii="Calibri" w:hAnsi="Calibri" w:cs="Arial"/>
              <w:sz w:val="16"/>
              <w:szCs w:val="16"/>
              <w:lang w:eastAsia="es-CO"/>
            </w:rPr>
          </w:pPr>
        </w:p>
        <w:p w14:paraId="5452BFDD" w14:textId="47253A3A" w:rsidR="003952E0" w:rsidRPr="005473B9" w:rsidRDefault="0082349A" w:rsidP="0082349A">
          <w:pPr>
            <w:pStyle w:val="Piedepgina"/>
            <w:jc w:val="right"/>
            <w:rPr>
              <w:rFonts w:ascii="Calibri" w:hAnsi="Calibri"/>
              <w:sz w:val="16"/>
              <w:szCs w:val="16"/>
            </w:rPr>
          </w:pPr>
          <w:r w:rsidRPr="0060204F">
            <w:rPr>
              <w:rFonts w:ascii="Calibri" w:hAnsi="Calibri" w:cs="Arial"/>
              <w:sz w:val="16"/>
              <w:szCs w:val="16"/>
              <w:lang w:eastAsia="es-CO"/>
            </w:rPr>
            <w:t xml:space="preserve">Página </w:t>
          </w:r>
          <w:r w:rsidR="00DA1943">
            <w:rPr>
              <w:rStyle w:val="Nmerodepgina"/>
              <w:rFonts w:ascii="Calibri" w:hAnsi="Calibri"/>
              <w:noProof/>
              <w:sz w:val="16"/>
              <w:szCs w:val="16"/>
            </w:rPr>
            <w:t>5</w:t>
          </w:r>
          <w:r w:rsidR="003952E0" w:rsidRPr="005473B9">
            <w:rPr>
              <w:rStyle w:val="Nmerodepgina"/>
              <w:rFonts w:ascii="Calibri" w:hAnsi="Calibri"/>
              <w:sz w:val="16"/>
              <w:szCs w:val="16"/>
            </w:rPr>
            <w:t xml:space="preserve"> </w:t>
          </w:r>
          <w:r w:rsidRPr="0060204F">
            <w:rPr>
              <w:rFonts w:ascii="Calibri" w:hAnsi="Calibri" w:cs="Arial"/>
              <w:sz w:val="16"/>
              <w:szCs w:val="16"/>
              <w:lang w:eastAsia="es-CO"/>
            </w:rPr>
            <w:t>|</w:t>
          </w:r>
          <w:r w:rsidR="003952E0" w:rsidRPr="005473B9">
            <w:rPr>
              <w:rStyle w:val="Nmerodepgina"/>
              <w:rFonts w:ascii="Calibri" w:hAnsi="Calibri"/>
              <w:sz w:val="16"/>
              <w:szCs w:val="16"/>
            </w:rPr>
            <w:t xml:space="preserve"> </w:t>
          </w:r>
          <w:r w:rsidR="00DA1943">
            <w:rPr>
              <w:rStyle w:val="Nmerodepgina"/>
              <w:rFonts w:ascii="Calibri" w:hAnsi="Calibri"/>
              <w:noProof/>
              <w:sz w:val="16"/>
              <w:szCs w:val="16"/>
            </w:rPr>
            <w:t>5</w:t>
          </w:r>
        </w:p>
      </w:tc>
    </w:tr>
  </w:tbl>
  <w:p w14:paraId="1AC08A1A" w14:textId="77777777" w:rsidR="003952E0" w:rsidRDefault="003952E0">
    <w:pPr>
      <w:pStyle w:val="Piedepgina"/>
    </w:pPr>
  </w:p>
  <w:p w14:paraId="677EC123" w14:textId="77777777" w:rsidR="003952E0" w:rsidRDefault="003952E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BD96D" w14:textId="77777777" w:rsidR="006E66CE" w:rsidRDefault="006E66CE" w:rsidP="00680C6F">
      <w:r>
        <w:separator/>
      </w:r>
    </w:p>
  </w:footnote>
  <w:footnote w:type="continuationSeparator" w:id="0">
    <w:p w14:paraId="6B8C6781" w14:textId="77777777" w:rsidR="006E66CE" w:rsidRDefault="006E66CE" w:rsidP="00680C6F">
      <w:r>
        <w:continuationSeparator/>
      </w:r>
    </w:p>
  </w:footnote>
  <w:footnote w:type="continuationNotice" w:id="1">
    <w:p w14:paraId="30A94C7B" w14:textId="77777777" w:rsidR="006E66CE" w:rsidRDefault="006E66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65962" w14:textId="33AFEE48" w:rsidR="003952E0" w:rsidRDefault="003952E0" w:rsidP="00724FD3">
    <w:pPr>
      <w:pStyle w:val="Encabezado"/>
    </w:pPr>
    <w:r>
      <w:rPr>
        <w:noProof/>
        <w:lang w:eastAsia="es-CO"/>
      </w:rPr>
      <w:t xml:space="preserve"> </w:t>
    </w:r>
  </w:p>
  <w:tbl>
    <w:tblPr>
      <w:tblW w:w="9498"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6"/>
      <w:gridCol w:w="7162"/>
    </w:tblGrid>
    <w:tr w:rsidR="003952E0" w14:paraId="090AFE1A" w14:textId="77777777" w:rsidTr="00D01BD5">
      <w:trPr>
        <w:cantSplit/>
        <w:trHeight w:val="1123"/>
      </w:trPr>
      <w:tc>
        <w:tcPr>
          <w:tcW w:w="2336" w:type="dxa"/>
          <w:tcMar>
            <w:top w:w="0" w:type="dxa"/>
            <w:left w:w="70" w:type="dxa"/>
            <w:bottom w:w="0" w:type="dxa"/>
            <w:right w:w="70" w:type="dxa"/>
          </w:tcMar>
          <w:vAlign w:val="center"/>
          <w:hideMark/>
        </w:tcPr>
        <w:p w14:paraId="6BFEF007" w14:textId="211FBE93" w:rsidR="003952E0" w:rsidRPr="005A3601" w:rsidRDefault="003952E0" w:rsidP="005A3601">
          <w:pPr>
            <w:pStyle w:val="Sinespaciado"/>
            <w:jc w:val="center"/>
            <w:rPr>
              <w:noProof/>
              <w:sz w:val="14"/>
              <w:lang w:eastAsia="en-US"/>
            </w:rPr>
          </w:pPr>
        </w:p>
        <w:p w14:paraId="6BA3F099" w14:textId="77777777" w:rsidR="005A3601" w:rsidRDefault="005A3601" w:rsidP="005A3601">
          <w:pPr>
            <w:pStyle w:val="Sinespaciado"/>
            <w:jc w:val="center"/>
            <w:rPr>
              <w:noProof/>
              <w:lang w:eastAsia="en-US"/>
            </w:rPr>
          </w:pPr>
          <w:r>
            <w:rPr>
              <w:rFonts w:ascii="Calibri" w:hAnsi="Calibri"/>
              <w:noProof/>
              <w:lang w:eastAsia="en-US"/>
            </w:rPr>
            <w:drawing>
              <wp:inline distT="0" distB="0" distL="0" distR="0" wp14:anchorId="421C07DB" wp14:editId="48663978">
                <wp:extent cx="1124518" cy="644038"/>
                <wp:effectExtent l="0" t="0" r="0" b="381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s ANM 1a Black.png"/>
                        <pic:cNvPicPr/>
                      </pic:nvPicPr>
                      <pic:blipFill>
                        <a:blip r:embed="rId1"/>
                        <a:stretch>
                          <a:fillRect/>
                        </a:stretch>
                      </pic:blipFill>
                      <pic:spPr>
                        <a:xfrm>
                          <a:off x="0" y="0"/>
                          <a:ext cx="1141350" cy="653678"/>
                        </a:xfrm>
                        <a:prstGeom prst="rect">
                          <a:avLst/>
                        </a:prstGeom>
                      </pic:spPr>
                    </pic:pic>
                  </a:graphicData>
                </a:graphic>
              </wp:inline>
            </w:drawing>
          </w:r>
        </w:p>
        <w:p w14:paraId="360FEB08" w14:textId="7B2C4019" w:rsidR="005A3601" w:rsidRPr="005A3601" w:rsidRDefault="005A3601" w:rsidP="005A3601">
          <w:pPr>
            <w:pStyle w:val="Sinespaciado"/>
            <w:jc w:val="center"/>
            <w:rPr>
              <w:noProof/>
              <w:sz w:val="14"/>
              <w:lang w:eastAsia="en-US"/>
            </w:rPr>
          </w:pPr>
        </w:p>
      </w:tc>
      <w:tc>
        <w:tcPr>
          <w:tcW w:w="7162" w:type="dxa"/>
          <w:tcMar>
            <w:top w:w="0" w:type="dxa"/>
            <w:left w:w="70" w:type="dxa"/>
            <w:bottom w:w="0" w:type="dxa"/>
            <w:right w:w="70" w:type="dxa"/>
          </w:tcMar>
          <w:vAlign w:val="center"/>
        </w:tcPr>
        <w:p w14:paraId="745D86C2" w14:textId="297D55D7" w:rsidR="000B0FC2" w:rsidRPr="00D01BD5" w:rsidRDefault="000B0FC2" w:rsidP="000B0FC2">
          <w:pPr>
            <w:jc w:val="center"/>
            <w:rPr>
              <w:rFonts w:ascii="Verdana" w:eastAsiaTheme="minorHAnsi" w:hAnsi="Verdana"/>
              <w:b/>
              <w:bCs/>
              <w:sz w:val="22"/>
              <w:szCs w:val="22"/>
              <w:lang w:eastAsia="en-US"/>
            </w:rPr>
          </w:pPr>
          <w:r w:rsidRPr="00D01BD5">
            <w:rPr>
              <w:rFonts w:ascii="Verdana" w:eastAsiaTheme="minorHAnsi" w:hAnsi="Verdana"/>
              <w:b/>
              <w:bCs/>
              <w:sz w:val="22"/>
              <w:szCs w:val="22"/>
              <w:lang w:eastAsia="en-US"/>
            </w:rPr>
            <w:t xml:space="preserve">ANEXO. </w:t>
          </w:r>
        </w:p>
        <w:p w14:paraId="1BB85113" w14:textId="5450B55F" w:rsidR="004806A6" w:rsidRPr="004806A6" w:rsidRDefault="004806A6" w:rsidP="004806A6">
          <w:pPr>
            <w:jc w:val="center"/>
            <w:rPr>
              <w:rFonts w:ascii="Verdana" w:eastAsiaTheme="minorHAnsi" w:hAnsi="Verdana"/>
              <w:b/>
              <w:bCs/>
              <w:sz w:val="22"/>
              <w:szCs w:val="22"/>
              <w:lang w:eastAsia="en-US"/>
            </w:rPr>
          </w:pPr>
          <w:r>
            <w:rPr>
              <w:rFonts w:ascii="Verdana" w:eastAsiaTheme="minorHAnsi" w:hAnsi="Verdana"/>
              <w:b/>
              <w:bCs/>
              <w:sz w:val="22"/>
              <w:szCs w:val="22"/>
              <w:lang w:eastAsia="en-US"/>
            </w:rPr>
            <w:t>ESTUDIOS PREVIOS</w:t>
          </w:r>
        </w:p>
      </w:tc>
    </w:tr>
  </w:tbl>
  <w:p w14:paraId="05C2E7C4" w14:textId="77777777" w:rsidR="003952E0" w:rsidRDefault="003952E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8DE0E24"/>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414"/>
    <w:multiLevelType w:val="multilevel"/>
    <w:tmpl w:val="00000897"/>
    <w:lvl w:ilvl="0">
      <w:start w:val="1"/>
      <w:numFmt w:val="upperLetter"/>
      <w:lvlText w:val="%1."/>
      <w:lvlJc w:val="left"/>
      <w:pPr>
        <w:ind w:left="0" w:hanging="428"/>
      </w:pPr>
      <w:rPr>
        <w:rFonts w:ascii="Arial Narrow" w:hAnsi="Arial Narrow" w:cs="Arial Narrow"/>
        <w:b/>
        <w:bCs/>
        <w:spacing w:val="-2"/>
        <w:sz w:val="22"/>
        <w:szCs w:val="22"/>
      </w:rPr>
    </w:lvl>
    <w:lvl w:ilvl="1">
      <w:start w:val="1"/>
      <w:numFmt w:val="decimal"/>
      <w:lvlText w:val="%2)"/>
      <w:lvlJc w:val="left"/>
      <w:pPr>
        <w:ind w:left="0" w:hanging="360"/>
      </w:pPr>
      <w:rPr>
        <w:rFonts w:ascii="Arial Narrow" w:hAnsi="Arial Narrow" w:cs="Arial Narrow"/>
        <w:b/>
        <w:bCs/>
        <w:sz w:val="22"/>
        <w:szCs w:val="22"/>
      </w:rPr>
    </w:lvl>
    <w:lvl w:ilvl="2">
      <w:numFmt w:val="bullet"/>
      <w:lvlText w:val="•"/>
      <w:lvlJc w:val="left"/>
      <w:pPr>
        <w:ind w:left="0" w:firstLine="0"/>
      </w:pPr>
    </w:lvl>
    <w:lvl w:ilvl="3">
      <w:numFmt w:val="bullet"/>
      <w:lvlText w:val="•"/>
      <w:lvlJc w:val="left"/>
      <w:pPr>
        <w:ind w:left="0" w:firstLine="0"/>
      </w:pPr>
    </w:lvl>
    <w:lvl w:ilvl="4">
      <w:numFmt w:val="bullet"/>
      <w:lvlText w:val="•"/>
      <w:lvlJc w:val="left"/>
      <w:pPr>
        <w:ind w:left="0" w:firstLine="0"/>
      </w:pPr>
    </w:lvl>
    <w:lvl w:ilvl="5">
      <w:numFmt w:val="bullet"/>
      <w:lvlText w:val="•"/>
      <w:lvlJc w:val="left"/>
      <w:pPr>
        <w:ind w:left="0" w:firstLine="0"/>
      </w:pPr>
    </w:lvl>
    <w:lvl w:ilvl="6">
      <w:numFmt w:val="bullet"/>
      <w:lvlText w:val="•"/>
      <w:lvlJc w:val="left"/>
      <w:pPr>
        <w:ind w:left="0" w:firstLine="0"/>
      </w:pPr>
    </w:lvl>
    <w:lvl w:ilvl="7">
      <w:numFmt w:val="bullet"/>
      <w:lvlText w:val="•"/>
      <w:lvlJc w:val="left"/>
      <w:pPr>
        <w:ind w:left="0" w:firstLine="0"/>
      </w:pPr>
    </w:lvl>
    <w:lvl w:ilvl="8">
      <w:numFmt w:val="bullet"/>
      <w:lvlText w:val="•"/>
      <w:lvlJc w:val="left"/>
      <w:pPr>
        <w:ind w:left="0" w:firstLine="0"/>
      </w:pPr>
    </w:lvl>
  </w:abstractNum>
  <w:abstractNum w:abstractNumId="2" w15:restartNumberingAfterBreak="0">
    <w:nsid w:val="01414B4F"/>
    <w:multiLevelType w:val="hybridMultilevel"/>
    <w:tmpl w:val="C74A07D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59E2111"/>
    <w:multiLevelType w:val="multilevel"/>
    <w:tmpl w:val="82E6462E"/>
    <w:lvl w:ilvl="0">
      <w:start w:val="5"/>
      <w:numFmt w:val="decimal"/>
      <w:lvlText w:val="%1"/>
      <w:lvlJc w:val="left"/>
      <w:pPr>
        <w:ind w:left="555" w:hanging="555"/>
      </w:pPr>
      <w:rPr>
        <w:rFonts w:hint="default"/>
      </w:rPr>
    </w:lvl>
    <w:lvl w:ilvl="1">
      <w:start w:val="1"/>
      <w:numFmt w:val="decimal"/>
      <w:lvlText w:val="%1.%2"/>
      <w:lvlJc w:val="left"/>
      <w:pPr>
        <w:ind w:left="886" w:hanging="555"/>
      </w:pPr>
      <w:rPr>
        <w:rFonts w:hint="default"/>
      </w:rPr>
    </w:lvl>
    <w:lvl w:ilvl="2">
      <w:start w:val="4"/>
      <w:numFmt w:val="decimal"/>
      <w:lvlText w:val="%1.%2.%3"/>
      <w:lvlJc w:val="left"/>
      <w:pPr>
        <w:ind w:left="1382" w:hanging="720"/>
      </w:pPr>
      <w:rPr>
        <w:rFonts w:hint="default"/>
      </w:rPr>
    </w:lvl>
    <w:lvl w:ilvl="3">
      <w:start w:val="2"/>
      <w:numFmt w:val="decimal"/>
      <w:lvlText w:val="%1.%2.%3.%4"/>
      <w:lvlJc w:val="left"/>
      <w:pPr>
        <w:ind w:left="1713" w:hanging="720"/>
      </w:pPr>
      <w:rPr>
        <w:rFonts w:hint="default"/>
      </w:rPr>
    </w:lvl>
    <w:lvl w:ilvl="4">
      <w:start w:val="1"/>
      <w:numFmt w:val="decimal"/>
      <w:lvlText w:val="%1.%2.%3.%4.%5"/>
      <w:lvlJc w:val="left"/>
      <w:pPr>
        <w:ind w:left="2044" w:hanging="72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066" w:hanging="108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088" w:hanging="1440"/>
      </w:pPr>
      <w:rPr>
        <w:rFonts w:hint="default"/>
      </w:rPr>
    </w:lvl>
  </w:abstractNum>
  <w:abstractNum w:abstractNumId="4" w15:restartNumberingAfterBreak="0">
    <w:nsid w:val="080318E0"/>
    <w:multiLevelType w:val="hybridMultilevel"/>
    <w:tmpl w:val="0A52325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94B400B"/>
    <w:multiLevelType w:val="hybridMultilevel"/>
    <w:tmpl w:val="3B801448"/>
    <w:lvl w:ilvl="0" w:tplc="240A0011">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C205B0"/>
    <w:multiLevelType w:val="hybridMultilevel"/>
    <w:tmpl w:val="D5B63C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B10A75"/>
    <w:multiLevelType w:val="hybridMultilevel"/>
    <w:tmpl w:val="F27E4EAA"/>
    <w:lvl w:ilvl="0" w:tplc="4198E99E">
      <w:start w:val="100"/>
      <w:numFmt w:val="decimal"/>
      <w:lvlText w:val="%1"/>
      <w:lvlJc w:val="left"/>
      <w:pPr>
        <w:ind w:left="1177" w:hanging="360"/>
      </w:pPr>
      <w:rPr>
        <w:rFonts w:hint="default"/>
      </w:rPr>
    </w:lvl>
    <w:lvl w:ilvl="1" w:tplc="240A0019" w:tentative="1">
      <w:start w:val="1"/>
      <w:numFmt w:val="lowerLetter"/>
      <w:lvlText w:val="%2."/>
      <w:lvlJc w:val="left"/>
      <w:pPr>
        <w:ind w:left="1897" w:hanging="360"/>
      </w:pPr>
    </w:lvl>
    <w:lvl w:ilvl="2" w:tplc="240A001B" w:tentative="1">
      <w:start w:val="1"/>
      <w:numFmt w:val="lowerRoman"/>
      <w:lvlText w:val="%3."/>
      <w:lvlJc w:val="right"/>
      <w:pPr>
        <w:ind w:left="2617" w:hanging="180"/>
      </w:pPr>
    </w:lvl>
    <w:lvl w:ilvl="3" w:tplc="240A000F" w:tentative="1">
      <w:start w:val="1"/>
      <w:numFmt w:val="decimal"/>
      <w:lvlText w:val="%4."/>
      <w:lvlJc w:val="left"/>
      <w:pPr>
        <w:ind w:left="3337" w:hanging="360"/>
      </w:pPr>
    </w:lvl>
    <w:lvl w:ilvl="4" w:tplc="240A0019" w:tentative="1">
      <w:start w:val="1"/>
      <w:numFmt w:val="lowerLetter"/>
      <w:lvlText w:val="%5."/>
      <w:lvlJc w:val="left"/>
      <w:pPr>
        <w:ind w:left="4057" w:hanging="360"/>
      </w:pPr>
    </w:lvl>
    <w:lvl w:ilvl="5" w:tplc="240A001B" w:tentative="1">
      <w:start w:val="1"/>
      <w:numFmt w:val="lowerRoman"/>
      <w:lvlText w:val="%6."/>
      <w:lvlJc w:val="right"/>
      <w:pPr>
        <w:ind w:left="4777" w:hanging="180"/>
      </w:pPr>
    </w:lvl>
    <w:lvl w:ilvl="6" w:tplc="240A000F" w:tentative="1">
      <w:start w:val="1"/>
      <w:numFmt w:val="decimal"/>
      <w:lvlText w:val="%7."/>
      <w:lvlJc w:val="left"/>
      <w:pPr>
        <w:ind w:left="5497" w:hanging="360"/>
      </w:pPr>
    </w:lvl>
    <w:lvl w:ilvl="7" w:tplc="240A0019" w:tentative="1">
      <w:start w:val="1"/>
      <w:numFmt w:val="lowerLetter"/>
      <w:lvlText w:val="%8."/>
      <w:lvlJc w:val="left"/>
      <w:pPr>
        <w:ind w:left="6217" w:hanging="360"/>
      </w:pPr>
    </w:lvl>
    <w:lvl w:ilvl="8" w:tplc="240A001B" w:tentative="1">
      <w:start w:val="1"/>
      <w:numFmt w:val="lowerRoman"/>
      <w:lvlText w:val="%9."/>
      <w:lvlJc w:val="right"/>
      <w:pPr>
        <w:ind w:left="6937" w:hanging="180"/>
      </w:pPr>
    </w:lvl>
  </w:abstractNum>
  <w:abstractNum w:abstractNumId="8" w15:restartNumberingAfterBreak="0">
    <w:nsid w:val="1A1010F1"/>
    <w:multiLevelType w:val="hybridMultilevel"/>
    <w:tmpl w:val="5AF26CEC"/>
    <w:lvl w:ilvl="0" w:tplc="240A000B">
      <w:start w:val="1"/>
      <w:numFmt w:val="bullet"/>
      <w:lvlText w:val=""/>
      <w:lvlJc w:val="left"/>
      <w:pPr>
        <w:ind w:left="786" w:hanging="360"/>
      </w:pPr>
      <w:rPr>
        <w:rFonts w:ascii="Wingdings" w:hAnsi="Wingdings"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9" w15:restartNumberingAfterBreak="0">
    <w:nsid w:val="1B1410AD"/>
    <w:multiLevelType w:val="multilevel"/>
    <w:tmpl w:val="3CE48906"/>
    <w:lvl w:ilvl="0">
      <w:start w:val="1"/>
      <w:numFmt w:val="decimal"/>
      <w:lvlText w:val="%1."/>
      <w:lvlJc w:val="left"/>
      <w:pPr>
        <w:ind w:left="360" w:hanging="360"/>
      </w:pPr>
      <w:rPr>
        <w:i w:val="0"/>
      </w:rPr>
    </w:lvl>
    <w:lvl w:ilvl="1">
      <w:start w:val="1"/>
      <w:numFmt w:val="decimal"/>
      <w:lvlText w:val="%1.%2."/>
      <w:lvlJc w:val="left"/>
      <w:pPr>
        <w:ind w:left="792" w:hanging="432"/>
      </w:pPr>
      <w:rPr>
        <w:b/>
      </w:rPr>
    </w:lvl>
    <w:lvl w:ilvl="2">
      <w:start w:val="1"/>
      <w:numFmt w:val="decimal"/>
      <w:lvlText w:val="%1.%2.%3."/>
      <w:lvlJc w:val="left"/>
      <w:pPr>
        <w:ind w:left="1224" w:hanging="504"/>
      </w:pPr>
      <w:rPr>
        <w:b/>
        <w:color w:val="auto"/>
      </w:rPr>
    </w:lvl>
    <w:lvl w:ilvl="3">
      <w:start w:val="1"/>
      <w:numFmt w:val="decimal"/>
      <w:lvlText w:val="%1.%2.%3.%4."/>
      <w:lvlJc w:val="left"/>
      <w:pPr>
        <w:ind w:left="1728" w:hanging="648"/>
      </w:pPr>
      <w:rPr>
        <w:b/>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434DAB"/>
    <w:multiLevelType w:val="hybridMultilevel"/>
    <w:tmpl w:val="C046D11A"/>
    <w:lvl w:ilvl="0" w:tplc="24E81C58">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1F801F02"/>
    <w:multiLevelType w:val="multilevel"/>
    <w:tmpl w:val="C048FCD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2055141B"/>
    <w:multiLevelType w:val="hybridMultilevel"/>
    <w:tmpl w:val="EDD009F6"/>
    <w:lvl w:ilvl="0" w:tplc="80F4932C">
      <w:start w:val="1"/>
      <w:numFmt w:val="decimal"/>
      <w:lvlText w:val="%1)"/>
      <w:lvlJc w:val="left"/>
      <w:pPr>
        <w:ind w:left="360" w:hanging="360"/>
      </w:pPr>
      <w:rPr>
        <w:b/>
        <w:lang w:val="es-CO"/>
      </w:rPr>
    </w:lvl>
    <w:lvl w:ilvl="1" w:tplc="332EC39C">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8D3566D"/>
    <w:multiLevelType w:val="hybridMultilevel"/>
    <w:tmpl w:val="702256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DB06535"/>
    <w:multiLevelType w:val="hybridMultilevel"/>
    <w:tmpl w:val="C38EB8C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F423953"/>
    <w:multiLevelType w:val="hybridMultilevel"/>
    <w:tmpl w:val="E62CDD6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15:restartNumberingAfterBreak="0">
    <w:nsid w:val="315F3F6B"/>
    <w:multiLevelType w:val="hybridMultilevel"/>
    <w:tmpl w:val="41909F8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15:restartNumberingAfterBreak="0">
    <w:nsid w:val="373F1A7D"/>
    <w:multiLevelType w:val="hybridMultilevel"/>
    <w:tmpl w:val="051AFB5A"/>
    <w:lvl w:ilvl="0" w:tplc="6958AE2A">
      <w:start w:val="12"/>
      <w:numFmt w:val="bullet"/>
      <w:lvlText w:val="-"/>
      <w:lvlJc w:val="left"/>
      <w:pPr>
        <w:ind w:left="360" w:hanging="360"/>
      </w:pPr>
      <w:rPr>
        <w:rFonts w:ascii="Arial Narrow" w:eastAsiaTheme="minorHAnsi" w:hAnsi="Arial Narrow"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15:restartNumberingAfterBreak="0">
    <w:nsid w:val="379A3C45"/>
    <w:multiLevelType w:val="hybridMultilevel"/>
    <w:tmpl w:val="E58245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3A1D3099"/>
    <w:multiLevelType w:val="hybridMultilevel"/>
    <w:tmpl w:val="2724F38C"/>
    <w:lvl w:ilvl="0" w:tplc="6958AE2A">
      <w:start w:val="12"/>
      <w:numFmt w:val="bullet"/>
      <w:lvlText w:val="-"/>
      <w:lvlJc w:val="left"/>
      <w:pPr>
        <w:ind w:left="360" w:hanging="360"/>
      </w:pPr>
      <w:rPr>
        <w:rFonts w:ascii="Arial Narrow" w:eastAsiaTheme="minorHAnsi" w:hAnsi="Arial Narrow"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42E21BED"/>
    <w:multiLevelType w:val="multilevel"/>
    <w:tmpl w:val="42E21BED"/>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1" w15:restartNumberingAfterBreak="0">
    <w:nsid w:val="47524E36"/>
    <w:multiLevelType w:val="hybridMultilevel"/>
    <w:tmpl w:val="BF54A194"/>
    <w:lvl w:ilvl="0" w:tplc="752CA412">
      <w:start w:val="1"/>
      <w:numFmt w:val="upperLetter"/>
      <w:lvlText w:val="%1."/>
      <w:lvlJc w:val="left"/>
      <w:pPr>
        <w:ind w:left="1584" w:hanging="360"/>
      </w:pPr>
      <w:rPr>
        <w:rFonts w:hint="default"/>
      </w:rPr>
    </w:lvl>
    <w:lvl w:ilvl="1" w:tplc="240A0019" w:tentative="1">
      <w:start w:val="1"/>
      <w:numFmt w:val="lowerLetter"/>
      <w:lvlText w:val="%2."/>
      <w:lvlJc w:val="left"/>
      <w:pPr>
        <w:ind w:left="2304" w:hanging="360"/>
      </w:pPr>
    </w:lvl>
    <w:lvl w:ilvl="2" w:tplc="240A001B" w:tentative="1">
      <w:start w:val="1"/>
      <w:numFmt w:val="lowerRoman"/>
      <w:lvlText w:val="%3."/>
      <w:lvlJc w:val="right"/>
      <w:pPr>
        <w:ind w:left="3024" w:hanging="180"/>
      </w:pPr>
    </w:lvl>
    <w:lvl w:ilvl="3" w:tplc="240A000F" w:tentative="1">
      <w:start w:val="1"/>
      <w:numFmt w:val="decimal"/>
      <w:lvlText w:val="%4."/>
      <w:lvlJc w:val="left"/>
      <w:pPr>
        <w:ind w:left="3744" w:hanging="360"/>
      </w:pPr>
    </w:lvl>
    <w:lvl w:ilvl="4" w:tplc="240A0019" w:tentative="1">
      <w:start w:val="1"/>
      <w:numFmt w:val="lowerLetter"/>
      <w:lvlText w:val="%5."/>
      <w:lvlJc w:val="left"/>
      <w:pPr>
        <w:ind w:left="4464" w:hanging="360"/>
      </w:pPr>
    </w:lvl>
    <w:lvl w:ilvl="5" w:tplc="240A001B" w:tentative="1">
      <w:start w:val="1"/>
      <w:numFmt w:val="lowerRoman"/>
      <w:lvlText w:val="%6."/>
      <w:lvlJc w:val="right"/>
      <w:pPr>
        <w:ind w:left="5184" w:hanging="180"/>
      </w:pPr>
    </w:lvl>
    <w:lvl w:ilvl="6" w:tplc="240A000F" w:tentative="1">
      <w:start w:val="1"/>
      <w:numFmt w:val="decimal"/>
      <w:lvlText w:val="%7."/>
      <w:lvlJc w:val="left"/>
      <w:pPr>
        <w:ind w:left="5904" w:hanging="360"/>
      </w:pPr>
    </w:lvl>
    <w:lvl w:ilvl="7" w:tplc="240A0019" w:tentative="1">
      <w:start w:val="1"/>
      <w:numFmt w:val="lowerLetter"/>
      <w:lvlText w:val="%8."/>
      <w:lvlJc w:val="left"/>
      <w:pPr>
        <w:ind w:left="6624" w:hanging="360"/>
      </w:pPr>
    </w:lvl>
    <w:lvl w:ilvl="8" w:tplc="240A001B" w:tentative="1">
      <w:start w:val="1"/>
      <w:numFmt w:val="lowerRoman"/>
      <w:lvlText w:val="%9."/>
      <w:lvlJc w:val="right"/>
      <w:pPr>
        <w:ind w:left="7344" w:hanging="180"/>
      </w:pPr>
    </w:lvl>
  </w:abstractNum>
  <w:abstractNum w:abstractNumId="22" w15:restartNumberingAfterBreak="0">
    <w:nsid w:val="509E0ECF"/>
    <w:multiLevelType w:val="hybridMultilevel"/>
    <w:tmpl w:val="A590F534"/>
    <w:lvl w:ilvl="0" w:tplc="2FFC2C68">
      <w:start w:val="1"/>
      <w:numFmt w:val="lowerLetter"/>
      <w:lvlText w:val="%1)"/>
      <w:lvlJc w:val="left"/>
      <w:pPr>
        <w:ind w:left="720" w:hanging="360"/>
      </w:pPr>
      <w:rPr>
        <w:rFonts w:hint="default"/>
        <w:b/>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1420E82"/>
    <w:multiLevelType w:val="hybridMultilevel"/>
    <w:tmpl w:val="BCE8B618"/>
    <w:lvl w:ilvl="0" w:tplc="AB44E56E">
      <w:start w:val="1"/>
      <w:numFmt w:val="upperLetter"/>
      <w:lvlText w:val="%1."/>
      <w:lvlJc w:val="left"/>
      <w:pPr>
        <w:ind w:left="720" w:hanging="360"/>
      </w:pPr>
      <w:rPr>
        <w:rFonts w:hint="default"/>
        <w:b/>
      </w:rPr>
    </w:lvl>
    <w:lvl w:ilvl="1" w:tplc="6936A71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2640A1F"/>
    <w:multiLevelType w:val="hybridMultilevel"/>
    <w:tmpl w:val="135CED14"/>
    <w:lvl w:ilvl="0" w:tplc="240A0017">
      <w:start w:val="1"/>
      <w:numFmt w:val="lowerLetter"/>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5" w15:restartNumberingAfterBreak="0">
    <w:nsid w:val="535F3549"/>
    <w:multiLevelType w:val="hybridMultilevel"/>
    <w:tmpl w:val="05585A62"/>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54214271"/>
    <w:multiLevelType w:val="hybridMultilevel"/>
    <w:tmpl w:val="41D2A3E8"/>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8311FF7"/>
    <w:multiLevelType w:val="hybridMultilevel"/>
    <w:tmpl w:val="E272DD2A"/>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28" w15:restartNumberingAfterBreak="0">
    <w:nsid w:val="5BA34D1C"/>
    <w:multiLevelType w:val="multilevel"/>
    <w:tmpl w:val="77D4611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788" w:hanging="504"/>
      </w:pPr>
      <w:rPr>
        <w:color w:val="auto"/>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F5059EB"/>
    <w:multiLevelType w:val="hybridMultilevel"/>
    <w:tmpl w:val="2A2670F4"/>
    <w:lvl w:ilvl="0" w:tplc="A0206CF2">
      <w:start w:val="1"/>
      <w:numFmt w:val="decimal"/>
      <w:lvlText w:val="%1."/>
      <w:lvlJc w:val="left"/>
      <w:pPr>
        <w:ind w:left="360" w:hanging="360"/>
      </w:pPr>
      <w:rPr>
        <w:rFonts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60F42E15"/>
    <w:multiLevelType w:val="hybridMultilevel"/>
    <w:tmpl w:val="CB483B00"/>
    <w:lvl w:ilvl="0" w:tplc="FA5430D2">
      <w:start w:val="1"/>
      <w:numFmt w:val="bullet"/>
      <w:lvlText w:val=""/>
      <w:lvlJc w:val="left"/>
      <w:pPr>
        <w:ind w:left="360" w:hanging="360"/>
      </w:pPr>
      <w:rPr>
        <w:rFonts w:ascii="Wingdings" w:hAnsi="Wingdings" w:hint="default"/>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61071F2C"/>
    <w:multiLevelType w:val="hybridMultilevel"/>
    <w:tmpl w:val="FEEC330E"/>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23426CF"/>
    <w:multiLevelType w:val="hybridMultilevel"/>
    <w:tmpl w:val="FB64F260"/>
    <w:lvl w:ilvl="0" w:tplc="240A0019">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pStyle w:val="Esti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552477E"/>
    <w:multiLevelType w:val="hybridMultilevel"/>
    <w:tmpl w:val="5E9036B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57175B6"/>
    <w:multiLevelType w:val="multilevel"/>
    <w:tmpl w:val="4AE6C5FE"/>
    <w:lvl w:ilvl="0">
      <w:start w:val="1"/>
      <w:numFmt w:val="decimal"/>
      <w:pStyle w:val="cap2"/>
      <w:lvlText w:val="%1."/>
      <w:lvlJc w:val="left"/>
      <w:pPr>
        <w:ind w:left="720" w:hanging="360"/>
      </w:pPr>
    </w:lvl>
    <w:lvl w:ilvl="1">
      <w:start w:val="1"/>
      <w:numFmt w:val="decimal"/>
      <w:pStyle w:val="cap3"/>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67560CBA"/>
    <w:multiLevelType w:val="hybridMultilevel"/>
    <w:tmpl w:val="D584D822"/>
    <w:lvl w:ilvl="0" w:tplc="2E969E7E">
      <w:start w:val="1"/>
      <w:numFmt w:val="lowerLetter"/>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678F2AFB"/>
    <w:multiLevelType w:val="multilevel"/>
    <w:tmpl w:val="240A0027"/>
    <w:lvl w:ilvl="0">
      <w:start w:val="1"/>
      <w:numFmt w:val="upperRoman"/>
      <w:pStyle w:val="Ttulo1"/>
      <w:lvlText w:val="%1."/>
      <w:lvlJc w:val="left"/>
      <w:pPr>
        <w:ind w:left="0" w:firstLine="0"/>
      </w:pPr>
    </w:lvl>
    <w:lvl w:ilvl="1">
      <w:start w:val="1"/>
      <w:numFmt w:val="upperLetter"/>
      <w:pStyle w:val="Ttulo2"/>
      <w:lvlText w:val="%2."/>
      <w:lvlJc w:val="left"/>
      <w:pPr>
        <w:ind w:left="720" w:firstLine="0"/>
      </w:pPr>
    </w:lvl>
    <w:lvl w:ilvl="2">
      <w:start w:val="1"/>
      <w:numFmt w:val="decimal"/>
      <w:pStyle w:val="Ttulo3"/>
      <w:lvlText w:val="%3."/>
      <w:lvlJc w:val="left"/>
      <w:pPr>
        <w:ind w:left="1440" w:firstLine="0"/>
      </w:pPr>
    </w:lvl>
    <w:lvl w:ilvl="3">
      <w:start w:val="1"/>
      <w:numFmt w:val="lowerLetter"/>
      <w:pStyle w:val="Ttulo4"/>
      <w:lvlText w:val="%4)"/>
      <w:lvlJc w:val="left"/>
      <w:pPr>
        <w:ind w:left="2160" w:firstLine="0"/>
      </w:pPr>
    </w:lvl>
    <w:lvl w:ilvl="4">
      <w:start w:val="1"/>
      <w:numFmt w:val="decimal"/>
      <w:pStyle w:val="Ttulo5"/>
      <w:lvlText w:val="(%5)"/>
      <w:lvlJc w:val="left"/>
      <w:pPr>
        <w:ind w:left="2880" w:firstLine="0"/>
      </w:pPr>
    </w:lvl>
    <w:lvl w:ilvl="5">
      <w:start w:val="1"/>
      <w:numFmt w:val="lowerLetter"/>
      <w:pStyle w:val="Ttulo6"/>
      <w:lvlText w:val="(%6)"/>
      <w:lvlJc w:val="left"/>
      <w:pPr>
        <w:ind w:left="3600" w:firstLine="0"/>
      </w:pPr>
    </w:lvl>
    <w:lvl w:ilvl="6">
      <w:start w:val="1"/>
      <w:numFmt w:val="lowerRoman"/>
      <w:pStyle w:val="Ttulo7"/>
      <w:lvlText w:val="(%7)"/>
      <w:lvlJc w:val="left"/>
      <w:pPr>
        <w:ind w:left="4320" w:firstLine="0"/>
      </w:pPr>
    </w:lvl>
    <w:lvl w:ilvl="7">
      <w:start w:val="1"/>
      <w:numFmt w:val="lowerLetter"/>
      <w:pStyle w:val="Ttulo8"/>
      <w:lvlText w:val="(%8)"/>
      <w:lvlJc w:val="left"/>
      <w:pPr>
        <w:ind w:left="5040" w:firstLine="0"/>
      </w:pPr>
    </w:lvl>
    <w:lvl w:ilvl="8">
      <w:start w:val="1"/>
      <w:numFmt w:val="lowerRoman"/>
      <w:pStyle w:val="Ttulo9"/>
      <w:lvlText w:val="(%9)"/>
      <w:lvlJc w:val="left"/>
      <w:pPr>
        <w:ind w:left="5760" w:firstLine="0"/>
      </w:pPr>
    </w:lvl>
  </w:abstractNum>
  <w:abstractNum w:abstractNumId="38" w15:restartNumberingAfterBreak="0">
    <w:nsid w:val="71757719"/>
    <w:multiLevelType w:val="multilevel"/>
    <w:tmpl w:val="0576BD3E"/>
    <w:lvl w:ilvl="0">
      <w:start w:val="1"/>
      <w:numFmt w:val="decimal"/>
      <w:lvlText w:val="%1."/>
      <w:lvlJc w:val="left"/>
      <w:pPr>
        <w:ind w:left="360" w:hanging="360"/>
      </w:pPr>
    </w:lvl>
    <w:lvl w:ilvl="1">
      <w:start w:val="3"/>
      <w:numFmt w:val="decimal"/>
      <w:isLgl/>
      <w:lvlText w:val="%1.%2"/>
      <w:lvlJc w:val="left"/>
      <w:pPr>
        <w:ind w:left="480" w:hanging="480"/>
      </w:pPr>
      <w:rPr>
        <w:rFonts w:hint="default"/>
        <w:b/>
        <w:i w:val="0"/>
      </w:rPr>
    </w:lvl>
    <w:lvl w:ilvl="2">
      <w:start w:val="1"/>
      <w:numFmt w:val="decimal"/>
      <w:isLgl/>
      <w:lvlText w:val="%1.%2.%3"/>
      <w:lvlJc w:val="left"/>
      <w:pPr>
        <w:ind w:left="720" w:hanging="720"/>
      </w:pPr>
      <w:rPr>
        <w:rFonts w:hint="default"/>
        <w:b/>
        <w:i w:val="0"/>
      </w:rPr>
    </w:lvl>
    <w:lvl w:ilvl="3">
      <w:start w:val="1"/>
      <w:numFmt w:val="decimal"/>
      <w:isLgl/>
      <w:lvlText w:val="%1.%2.%3.%4"/>
      <w:lvlJc w:val="left"/>
      <w:pPr>
        <w:ind w:left="720" w:hanging="720"/>
      </w:pPr>
      <w:rPr>
        <w:rFonts w:hint="default"/>
        <w:b/>
        <w:i w:val="0"/>
      </w:rPr>
    </w:lvl>
    <w:lvl w:ilvl="4">
      <w:start w:val="1"/>
      <w:numFmt w:val="decimal"/>
      <w:isLgl/>
      <w:lvlText w:val="%1.%2.%3.%4.%5"/>
      <w:lvlJc w:val="left"/>
      <w:pPr>
        <w:ind w:left="1080" w:hanging="1080"/>
      </w:pPr>
      <w:rPr>
        <w:rFonts w:hint="default"/>
        <w:b/>
        <w:i w:val="0"/>
      </w:rPr>
    </w:lvl>
    <w:lvl w:ilvl="5">
      <w:start w:val="1"/>
      <w:numFmt w:val="decimal"/>
      <w:isLgl/>
      <w:lvlText w:val="%1.%2.%3.%4.%5.%6"/>
      <w:lvlJc w:val="left"/>
      <w:pPr>
        <w:ind w:left="1080" w:hanging="1080"/>
      </w:pPr>
      <w:rPr>
        <w:rFonts w:hint="default"/>
        <w:b/>
        <w:i w:val="0"/>
      </w:rPr>
    </w:lvl>
    <w:lvl w:ilvl="6">
      <w:start w:val="1"/>
      <w:numFmt w:val="decimal"/>
      <w:isLgl/>
      <w:lvlText w:val="%1.%2.%3.%4.%5.%6.%7"/>
      <w:lvlJc w:val="left"/>
      <w:pPr>
        <w:ind w:left="1440" w:hanging="1440"/>
      </w:pPr>
      <w:rPr>
        <w:rFonts w:hint="default"/>
        <w:b/>
        <w:i w:val="0"/>
      </w:rPr>
    </w:lvl>
    <w:lvl w:ilvl="7">
      <w:start w:val="1"/>
      <w:numFmt w:val="decimal"/>
      <w:isLgl/>
      <w:lvlText w:val="%1.%2.%3.%4.%5.%6.%7.%8"/>
      <w:lvlJc w:val="left"/>
      <w:pPr>
        <w:ind w:left="1440" w:hanging="1440"/>
      </w:pPr>
      <w:rPr>
        <w:rFonts w:hint="default"/>
        <w:b/>
        <w:i w:val="0"/>
      </w:rPr>
    </w:lvl>
    <w:lvl w:ilvl="8">
      <w:start w:val="1"/>
      <w:numFmt w:val="decimal"/>
      <w:isLgl/>
      <w:lvlText w:val="%1.%2.%3.%4.%5.%6.%7.%8.%9"/>
      <w:lvlJc w:val="left"/>
      <w:pPr>
        <w:ind w:left="1800" w:hanging="1800"/>
      </w:pPr>
      <w:rPr>
        <w:rFonts w:hint="default"/>
        <w:b/>
        <w:i w:val="0"/>
      </w:rPr>
    </w:lvl>
  </w:abstractNum>
  <w:abstractNum w:abstractNumId="39" w15:restartNumberingAfterBreak="0">
    <w:nsid w:val="720A42A2"/>
    <w:multiLevelType w:val="hybridMultilevel"/>
    <w:tmpl w:val="0A825884"/>
    <w:lvl w:ilvl="0" w:tplc="FFFFFFF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7A3E79C3"/>
    <w:multiLevelType w:val="multilevel"/>
    <w:tmpl w:val="BBA438AA"/>
    <w:lvl w:ilvl="0">
      <w:start w:val="1"/>
      <w:numFmt w:val="decimal"/>
      <w:pStyle w:val="Titulo1"/>
      <w:lvlText w:val="%1."/>
      <w:lvlJc w:val="left"/>
      <w:pPr>
        <w:ind w:left="720" w:hanging="360"/>
      </w:pPr>
      <w:rPr>
        <w:rFonts w:hint="default"/>
        <w:b/>
      </w:rPr>
    </w:lvl>
    <w:lvl w:ilvl="1">
      <w:start w:val="2"/>
      <w:numFmt w:val="decimal"/>
      <w:isLgl/>
      <w:lvlText w:val="%1.%2"/>
      <w:lvlJc w:val="left"/>
      <w:pPr>
        <w:ind w:left="906"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BC505A4"/>
    <w:multiLevelType w:val="multilevel"/>
    <w:tmpl w:val="9FE24D6E"/>
    <w:lvl w:ilvl="0">
      <w:start w:val="1"/>
      <w:numFmt w:val="lowerLetter"/>
      <w:lvlText w:val="%1)"/>
      <w:lvlJc w:val="left"/>
      <w:pPr>
        <w:ind w:left="502" w:hanging="360"/>
      </w:pPr>
      <w:rPr>
        <w:rFonts w:hint="default"/>
        <w:lang w:val="es-CO"/>
      </w:r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2" w15:restartNumberingAfterBreak="0">
    <w:nsid w:val="7F605DA8"/>
    <w:multiLevelType w:val="hybridMultilevel"/>
    <w:tmpl w:val="64D47F24"/>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133012850">
    <w:abstractNumId w:val="33"/>
  </w:num>
  <w:num w:numId="2" w16cid:durableId="19008996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2923472">
    <w:abstractNumId w:val="12"/>
  </w:num>
  <w:num w:numId="4" w16cid:durableId="571501511">
    <w:abstractNumId w:val="29"/>
  </w:num>
  <w:num w:numId="5" w16cid:durableId="1779837770">
    <w:abstractNumId w:val="8"/>
  </w:num>
  <w:num w:numId="6" w16cid:durableId="1846627193">
    <w:abstractNumId w:val="0"/>
  </w:num>
  <w:num w:numId="7" w16cid:durableId="364407440">
    <w:abstractNumId w:val="30"/>
  </w:num>
  <w:num w:numId="8" w16cid:durableId="1588273970">
    <w:abstractNumId w:val="40"/>
  </w:num>
  <w:num w:numId="9" w16cid:durableId="152138373">
    <w:abstractNumId w:val="24"/>
  </w:num>
  <w:num w:numId="10" w16cid:durableId="445462448">
    <w:abstractNumId w:val="26"/>
  </w:num>
  <w:num w:numId="11" w16cid:durableId="1606231746">
    <w:abstractNumId w:val="4"/>
  </w:num>
  <w:num w:numId="12" w16cid:durableId="1816142219">
    <w:abstractNumId w:val="14"/>
  </w:num>
  <w:num w:numId="13" w16cid:durableId="777144256">
    <w:abstractNumId w:val="2"/>
  </w:num>
  <w:num w:numId="14" w16cid:durableId="292490459">
    <w:abstractNumId w:val="16"/>
  </w:num>
  <w:num w:numId="15" w16cid:durableId="1122966682">
    <w:abstractNumId w:val="20"/>
  </w:num>
  <w:num w:numId="16" w16cid:durableId="2143308180">
    <w:abstractNumId w:val="41"/>
  </w:num>
  <w:num w:numId="17" w16cid:durableId="326439716">
    <w:abstractNumId w:val="28"/>
  </w:num>
  <w:num w:numId="18" w16cid:durableId="949580650">
    <w:abstractNumId w:val="37"/>
  </w:num>
  <w:num w:numId="19" w16cid:durableId="733431303">
    <w:abstractNumId w:val="21"/>
  </w:num>
  <w:num w:numId="20" w16cid:durableId="1832987989">
    <w:abstractNumId w:val="10"/>
  </w:num>
  <w:num w:numId="21" w16cid:durableId="491339658">
    <w:abstractNumId w:val="17"/>
  </w:num>
  <w:num w:numId="22" w16cid:durableId="728453791">
    <w:abstractNumId w:val="19"/>
  </w:num>
  <w:num w:numId="23" w16cid:durableId="1993171892">
    <w:abstractNumId w:val="3"/>
  </w:num>
  <w:num w:numId="24" w16cid:durableId="20937719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16745191">
    <w:abstractNumId w:val="39"/>
  </w:num>
  <w:num w:numId="26" w16cid:durableId="1769546321">
    <w:abstractNumId w:val="32"/>
  </w:num>
  <w:num w:numId="27" w16cid:durableId="793985432">
    <w:abstractNumId w:val="7"/>
  </w:num>
  <w:num w:numId="28" w16cid:durableId="442727170">
    <w:abstractNumId w:val="27"/>
  </w:num>
  <w:num w:numId="29" w16cid:durableId="2016688538">
    <w:abstractNumId w:val="18"/>
  </w:num>
  <w:num w:numId="30" w16cid:durableId="1145619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1068796">
    <w:abstractNumId w:val="1"/>
  </w:num>
  <w:num w:numId="32" w16cid:durableId="1951232634">
    <w:abstractNumId w:val="31"/>
  </w:num>
  <w:num w:numId="33" w16cid:durableId="1078672942">
    <w:abstractNumId w:val="38"/>
  </w:num>
  <w:num w:numId="34" w16cid:durableId="790325160">
    <w:abstractNumId w:val="36"/>
  </w:num>
  <w:num w:numId="35" w16cid:durableId="1384138947">
    <w:abstractNumId w:val="15"/>
  </w:num>
  <w:num w:numId="36" w16cid:durableId="1622376355">
    <w:abstractNumId w:val="9"/>
  </w:num>
  <w:num w:numId="37" w16cid:durableId="1638335318">
    <w:abstractNumId w:val="5"/>
  </w:num>
  <w:num w:numId="38" w16cid:durableId="2109540167">
    <w:abstractNumId w:val="25"/>
  </w:num>
  <w:num w:numId="39" w16cid:durableId="1981839648">
    <w:abstractNumId w:val="23"/>
  </w:num>
  <w:num w:numId="40" w16cid:durableId="682634635">
    <w:abstractNumId w:val="22"/>
  </w:num>
  <w:num w:numId="41" w16cid:durableId="1606763683">
    <w:abstractNumId w:val="34"/>
  </w:num>
  <w:num w:numId="42" w16cid:durableId="1736051420">
    <w:abstractNumId w:val="11"/>
  </w:num>
  <w:num w:numId="43" w16cid:durableId="727387992">
    <w:abstractNumId w:val="13"/>
  </w:num>
  <w:num w:numId="44" w16cid:durableId="22177318">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C6F"/>
    <w:rsid w:val="0000110E"/>
    <w:rsid w:val="000017A8"/>
    <w:rsid w:val="0000183F"/>
    <w:rsid w:val="00002978"/>
    <w:rsid w:val="00002E54"/>
    <w:rsid w:val="00004D31"/>
    <w:rsid w:val="0000713A"/>
    <w:rsid w:val="0000724B"/>
    <w:rsid w:val="000074BF"/>
    <w:rsid w:val="00010BBB"/>
    <w:rsid w:val="000113C9"/>
    <w:rsid w:val="00011F75"/>
    <w:rsid w:val="00011FB5"/>
    <w:rsid w:val="0001378B"/>
    <w:rsid w:val="0001555C"/>
    <w:rsid w:val="00015C13"/>
    <w:rsid w:val="00016E04"/>
    <w:rsid w:val="00022526"/>
    <w:rsid w:val="00022AB6"/>
    <w:rsid w:val="000264BB"/>
    <w:rsid w:val="00026B56"/>
    <w:rsid w:val="00031D60"/>
    <w:rsid w:val="000320D8"/>
    <w:rsid w:val="00033274"/>
    <w:rsid w:val="00034527"/>
    <w:rsid w:val="00035F09"/>
    <w:rsid w:val="00036504"/>
    <w:rsid w:val="00036B8A"/>
    <w:rsid w:val="00037FD5"/>
    <w:rsid w:val="00040DB9"/>
    <w:rsid w:val="000418CC"/>
    <w:rsid w:val="00042821"/>
    <w:rsid w:val="000430D1"/>
    <w:rsid w:val="00044048"/>
    <w:rsid w:val="00044324"/>
    <w:rsid w:val="00044B7F"/>
    <w:rsid w:val="00045581"/>
    <w:rsid w:val="0004578F"/>
    <w:rsid w:val="00045A57"/>
    <w:rsid w:val="00046CB5"/>
    <w:rsid w:val="00047D8E"/>
    <w:rsid w:val="00050318"/>
    <w:rsid w:val="00050442"/>
    <w:rsid w:val="00051586"/>
    <w:rsid w:val="00051C51"/>
    <w:rsid w:val="00052132"/>
    <w:rsid w:val="00052747"/>
    <w:rsid w:val="000547C9"/>
    <w:rsid w:val="00054AD8"/>
    <w:rsid w:val="00054DDF"/>
    <w:rsid w:val="00055354"/>
    <w:rsid w:val="000553B1"/>
    <w:rsid w:val="000561FE"/>
    <w:rsid w:val="000569A6"/>
    <w:rsid w:val="00057188"/>
    <w:rsid w:val="00060452"/>
    <w:rsid w:val="00061182"/>
    <w:rsid w:val="000619DE"/>
    <w:rsid w:val="0006221E"/>
    <w:rsid w:val="0006358A"/>
    <w:rsid w:val="000650B4"/>
    <w:rsid w:val="00065412"/>
    <w:rsid w:val="00071B03"/>
    <w:rsid w:val="00072124"/>
    <w:rsid w:val="000722C2"/>
    <w:rsid w:val="00072A15"/>
    <w:rsid w:val="00074592"/>
    <w:rsid w:val="00074DD2"/>
    <w:rsid w:val="00075114"/>
    <w:rsid w:val="00075622"/>
    <w:rsid w:val="00076A1C"/>
    <w:rsid w:val="000770CB"/>
    <w:rsid w:val="00077348"/>
    <w:rsid w:val="00081E6C"/>
    <w:rsid w:val="00082238"/>
    <w:rsid w:val="000829DF"/>
    <w:rsid w:val="00082E58"/>
    <w:rsid w:val="000831CD"/>
    <w:rsid w:val="00083395"/>
    <w:rsid w:val="00083C1A"/>
    <w:rsid w:val="00085A73"/>
    <w:rsid w:val="00086138"/>
    <w:rsid w:val="000869D2"/>
    <w:rsid w:val="00086A0B"/>
    <w:rsid w:val="0009032F"/>
    <w:rsid w:val="00091079"/>
    <w:rsid w:val="000924C8"/>
    <w:rsid w:val="00092C9C"/>
    <w:rsid w:val="0009329C"/>
    <w:rsid w:val="000934DD"/>
    <w:rsid w:val="000938E0"/>
    <w:rsid w:val="00094D59"/>
    <w:rsid w:val="00095093"/>
    <w:rsid w:val="0009568D"/>
    <w:rsid w:val="00095792"/>
    <w:rsid w:val="00095A1C"/>
    <w:rsid w:val="00095C5D"/>
    <w:rsid w:val="000965BC"/>
    <w:rsid w:val="00097E9C"/>
    <w:rsid w:val="00097F49"/>
    <w:rsid w:val="000A12C9"/>
    <w:rsid w:val="000A32D9"/>
    <w:rsid w:val="000A33B2"/>
    <w:rsid w:val="000A3929"/>
    <w:rsid w:val="000A3AF2"/>
    <w:rsid w:val="000A47B7"/>
    <w:rsid w:val="000A55E0"/>
    <w:rsid w:val="000A6F95"/>
    <w:rsid w:val="000A7CD7"/>
    <w:rsid w:val="000B0361"/>
    <w:rsid w:val="000B054F"/>
    <w:rsid w:val="000B0FC2"/>
    <w:rsid w:val="000B1115"/>
    <w:rsid w:val="000B1F70"/>
    <w:rsid w:val="000B486F"/>
    <w:rsid w:val="000B53C0"/>
    <w:rsid w:val="000B5815"/>
    <w:rsid w:val="000B5896"/>
    <w:rsid w:val="000B5DB9"/>
    <w:rsid w:val="000B73C7"/>
    <w:rsid w:val="000C0F13"/>
    <w:rsid w:val="000C6119"/>
    <w:rsid w:val="000C65B4"/>
    <w:rsid w:val="000C686B"/>
    <w:rsid w:val="000C73CA"/>
    <w:rsid w:val="000D2ED0"/>
    <w:rsid w:val="000D30B8"/>
    <w:rsid w:val="000D3A98"/>
    <w:rsid w:val="000D72A6"/>
    <w:rsid w:val="000D7BFE"/>
    <w:rsid w:val="000D7DAF"/>
    <w:rsid w:val="000E014E"/>
    <w:rsid w:val="000E2E7E"/>
    <w:rsid w:val="000E5BB3"/>
    <w:rsid w:val="000E672B"/>
    <w:rsid w:val="000E74CD"/>
    <w:rsid w:val="000F1D5B"/>
    <w:rsid w:val="000F3170"/>
    <w:rsid w:val="000F5191"/>
    <w:rsid w:val="000F53D5"/>
    <w:rsid w:val="000F6497"/>
    <w:rsid w:val="000F6F47"/>
    <w:rsid w:val="001004A2"/>
    <w:rsid w:val="00100B2F"/>
    <w:rsid w:val="00100D1F"/>
    <w:rsid w:val="001013C0"/>
    <w:rsid w:val="00101EFE"/>
    <w:rsid w:val="001020B7"/>
    <w:rsid w:val="001023BF"/>
    <w:rsid w:val="00103629"/>
    <w:rsid w:val="00103645"/>
    <w:rsid w:val="00104588"/>
    <w:rsid w:val="00104B11"/>
    <w:rsid w:val="00105847"/>
    <w:rsid w:val="0010639E"/>
    <w:rsid w:val="001071B3"/>
    <w:rsid w:val="001071EE"/>
    <w:rsid w:val="0011247F"/>
    <w:rsid w:val="001130F3"/>
    <w:rsid w:val="00113367"/>
    <w:rsid w:val="001134E3"/>
    <w:rsid w:val="0011402F"/>
    <w:rsid w:val="00114B28"/>
    <w:rsid w:val="00115193"/>
    <w:rsid w:val="001152BE"/>
    <w:rsid w:val="001166CC"/>
    <w:rsid w:val="00117E51"/>
    <w:rsid w:val="00121EE5"/>
    <w:rsid w:val="001228DD"/>
    <w:rsid w:val="001250D6"/>
    <w:rsid w:val="00125EC2"/>
    <w:rsid w:val="001273EC"/>
    <w:rsid w:val="00127A22"/>
    <w:rsid w:val="00131F78"/>
    <w:rsid w:val="00132847"/>
    <w:rsid w:val="00132B15"/>
    <w:rsid w:val="00133EE5"/>
    <w:rsid w:val="00134163"/>
    <w:rsid w:val="001342F8"/>
    <w:rsid w:val="00134C09"/>
    <w:rsid w:val="001354F2"/>
    <w:rsid w:val="001356B1"/>
    <w:rsid w:val="001363BA"/>
    <w:rsid w:val="00137BB3"/>
    <w:rsid w:val="0014301C"/>
    <w:rsid w:val="00144441"/>
    <w:rsid w:val="00144FC6"/>
    <w:rsid w:val="001452C7"/>
    <w:rsid w:val="00146740"/>
    <w:rsid w:val="00146AA2"/>
    <w:rsid w:val="00147739"/>
    <w:rsid w:val="001505EE"/>
    <w:rsid w:val="001521D4"/>
    <w:rsid w:val="00156523"/>
    <w:rsid w:val="0015699C"/>
    <w:rsid w:val="00156DB4"/>
    <w:rsid w:val="00156EC1"/>
    <w:rsid w:val="001571BD"/>
    <w:rsid w:val="0016001C"/>
    <w:rsid w:val="00161A01"/>
    <w:rsid w:val="00163BCE"/>
    <w:rsid w:val="00165F03"/>
    <w:rsid w:val="00167451"/>
    <w:rsid w:val="00170A33"/>
    <w:rsid w:val="0017189F"/>
    <w:rsid w:val="00173649"/>
    <w:rsid w:val="0017625C"/>
    <w:rsid w:val="00176F1F"/>
    <w:rsid w:val="001801A8"/>
    <w:rsid w:val="001805D6"/>
    <w:rsid w:val="0018150D"/>
    <w:rsid w:val="0018153D"/>
    <w:rsid w:val="00181B6B"/>
    <w:rsid w:val="00183BEE"/>
    <w:rsid w:val="00185144"/>
    <w:rsid w:val="00185A19"/>
    <w:rsid w:val="0018654F"/>
    <w:rsid w:val="00187D5B"/>
    <w:rsid w:val="00191B41"/>
    <w:rsid w:val="00191F12"/>
    <w:rsid w:val="0019438B"/>
    <w:rsid w:val="00194AEF"/>
    <w:rsid w:val="00194ECD"/>
    <w:rsid w:val="00196D30"/>
    <w:rsid w:val="001A0135"/>
    <w:rsid w:val="001A05DB"/>
    <w:rsid w:val="001A0611"/>
    <w:rsid w:val="001A06B0"/>
    <w:rsid w:val="001A19FF"/>
    <w:rsid w:val="001A3AE4"/>
    <w:rsid w:val="001A3E15"/>
    <w:rsid w:val="001A42C2"/>
    <w:rsid w:val="001A4910"/>
    <w:rsid w:val="001A526F"/>
    <w:rsid w:val="001A5665"/>
    <w:rsid w:val="001A57ED"/>
    <w:rsid w:val="001A5D32"/>
    <w:rsid w:val="001A7961"/>
    <w:rsid w:val="001B0905"/>
    <w:rsid w:val="001B1748"/>
    <w:rsid w:val="001B1C55"/>
    <w:rsid w:val="001B2434"/>
    <w:rsid w:val="001B278C"/>
    <w:rsid w:val="001B354B"/>
    <w:rsid w:val="001B455E"/>
    <w:rsid w:val="001B4976"/>
    <w:rsid w:val="001B601A"/>
    <w:rsid w:val="001B636C"/>
    <w:rsid w:val="001B643E"/>
    <w:rsid w:val="001B6B21"/>
    <w:rsid w:val="001B782E"/>
    <w:rsid w:val="001C0402"/>
    <w:rsid w:val="001C0F45"/>
    <w:rsid w:val="001C17CB"/>
    <w:rsid w:val="001C1BAD"/>
    <w:rsid w:val="001C2704"/>
    <w:rsid w:val="001C5105"/>
    <w:rsid w:val="001C626A"/>
    <w:rsid w:val="001C62F6"/>
    <w:rsid w:val="001C6458"/>
    <w:rsid w:val="001C6891"/>
    <w:rsid w:val="001C695F"/>
    <w:rsid w:val="001D1C90"/>
    <w:rsid w:val="001D3198"/>
    <w:rsid w:val="001D385F"/>
    <w:rsid w:val="001D4EA5"/>
    <w:rsid w:val="001D7DDC"/>
    <w:rsid w:val="001D7EE1"/>
    <w:rsid w:val="001E368B"/>
    <w:rsid w:val="001E45C3"/>
    <w:rsid w:val="001E4CAF"/>
    <w:rsid w:val="001E5221"/>
    <w:rsid w:val="001E5F55"/>
    <w:rsid w:val="001E688F"/>
    <w:rsid w:val="001E7956"/>
    <w:rsid w:val="001F1A42"/>
    <w:rsid w:val="001F3A36"/>
    <w:rsid w:val="001F4D6D"/>
    <w:rsid w:val="001F55D0"/>
    <w:rsid w:val="001F62BA"/>
    <w:rsid w:val="001F64B3"/>
    <w:rsid w:val="001F64F3"/>
    <w:rsid w:val="001F7C67"/>
    <w:rsid w:val="001F7E0D"/>
    <w:rsid w:val="002001E9"/>
    <w:rsid w:val="00201CC7"/>
    <w:rsid w:val="00201F0F"/>
    <w:rsid w:val="00203739"/>
    <w:rsid w:val="00203983"/>
    <w:rsid w:val="00203BDF"/>
    <w:rsid w:val="002049A4"/>
    <w:rsid w:val="00204B6C"/>
    <w:rsid w:val="00205D4E"/>
    <w:rsid w:val="00207E0E"/>
    <w:rsid w:val="0021093F"/>
    <w:rsid w:val="00210F0E"/>
    <w:rsid w:val="002111C4"/>
    <w:rsid w:val="0021250A"/>
    <w:rsid w:val="002126FD"/>
    <w:rsid w:val="00213B83"/>
    <w:rsid w:val="0021651C"/>
    <w:rsid w:val="0021669C"/>
    <w:rsid w:val="0021712E"/>
    <w:rsid w:val="00217250"/>
    <w:rsid w:val="002211DF"/>
    <w:rsid w:val="00221F24"/>
    <w:rsid w:val="00226E86"/>
    <w:rsid w:val="002273C3"/>
    <w:rsid w:val="00230528"/>
    <w:rsid w:val="00230979"/>
    <w:rsid w:val="00230B5B"/>
    <w:rsid w:val="00231C49"/>
    <w:rsid w:val="00232247"/>
    <w:rsid w:val="002325C7"/>
    <w:rsid w:val="00232B3A"/>
    <w:rsid w:val="00232FE4"/>
    <w:rsid w:val="002344CE"/>
    <w:rsid w:val="00234861"/>
    <w:rsid w:val="00234AE6"/>
    <w:rsid w:val="00234B7F"/>
    <w:rsid w:val="00235E1B"/>
    <w:rsid w:val="0024125D"/>
    <w:rsid w:val="00241EA8"/>
    <w:rsid w:val="002430A7"/>
    <w:rsid w:val="002433D4"/>
    <w:rsid w:val="00244A33"/>
    <w:rsid w:val="00244AAB"/>
    <w:rsid w:val="00245ACF"/>
    <w:rsid w:val="00247419"/>
    <w:rsid w:val="00250B6A"/>
    <w:rsid w:val="00250F6F"/>
    <w:rsid w:val="0025159A"/>
    <w:rsid w:val="00251EC5"/>
    <w:rsid w:val="00251FC7"/>
    <w:rsid w:val="00253785"/>
    <w:rsid w:val="00253A2A"/>
    <w:rsid w:val="00254B70"/>
    <w:rsid w:val="00255D3E"/>
    <w:rsid w:val="00261BEF"/>
    <w:rsid w:val="002626D2"/>
    <w:rsid w:val="0026361E"/>
    <w:rsid w:val="002703CC"/>
    <w:rsid w:val="0027151A"/>
    <w:rsid w:val="002716C8"/>
    <w:rsid w:val="00272867"/>
    <w:rsid w:val="00272B74"/>
    <w:rsid w:val="00277CA2"/>
    <w:rsid w:val="002808A2"/>
    <w:rsid w:val="00280A5A"/>
    <w:rsid w:val="00281C8D"/>
    <w:rsid w:val="00281FFE"/>
    <w:rsid w:val="002834DF"/>
    <w:rsid w:val="00285164"/>
    <w:rsid w:val="002857F3"/>
    <w:rsid w:val="0028635C"/>
    <w:rsid w:val="0028696D"/>
    <w:rsid w:val="00286B04"/>
    <w:rsid w:val="002909D7"/>
    <w:rsid w:val="00290E8F"/>
    <w:rsid w:val="00290F3C"/>
    <w:rsid w:val="00291FA7"/>
    <w:rsid w:val="00292B41"/>
    <w:rsid w:val="00293332"/>
    <w:rsid w:val="00293B6D"/>
    <w:rsid w:val="00295A4F"/>
    <w:rsid w:val="00296859"/>
    <w:rsid w:val="002A1318"/>
    <w:rsid w:val="002A1731"/>
    <w:rsid w:val="002A1EF1"/>
    <w:rsid w:val="002A2080"/>
    <w:rsid w:val="002A2410"/>
    <w:rsid w:val="002A2979"/>
    <w:rsid w:val="002A2BA0"/>
    <w:rsid w:val="002A34A2"/>
    <w:rsid w:val="002A34D8"/>
    <w:rsid w:val="002A3D07"/>
    <w:rsid w:val="002A3E88"/>
    <w:rsid w:val="002A49B3"/>
    <w:rsid w:val="002A5DD9"/>
    <w:rsid w:val="002B07A8"/>
    <w:rsid w:val="002B0BCB"/>
    <w:rsid w:val="002B1B5D"/>
    <w:rsid w:val="002B3CF8"/>
    <w:rsid w:val="002B4183"/>
    <w:rsid w:val="002B4DA5"/>
    <w:rsid w:val="002B531E"/>
    <w:rsid w:val="002B5364"/>
    <w:rsid w:val="002B65A8"/>
    <w:rsid w:val="002B6F7F"/>
    <w:rsid w:val="002B79AC"/>
    <w:rsid w:val="002C14A6"/>
    <w:rsid w:val="002C2050"/>
    <w:rsid w:val="002C2D41"/>
    <w:rsid w:val="002C4139"/>
    <w:rsid w:val="002C4716"/>
    <w:rsid w:val="002C5B4B"/>
    <w:rsid w:val="002C5E43"/>
    <w:rsid w:val="002C654F"/>
    <w:rsid w:val="002C6B63"/>
    <w:rsid w:val="002C6BFF"/>
    <w:rsid w:val="002D0A15"/>
    <w:rsid w:val="002D0B38"/>
    <w:rsid w:val="002D1604"/>
    <w:rsid w:val="002D2388"/>
    <w:rsid w:val="002D248B"/>
    <w:rsid w:val="002D2FE2"/>
    <w:rsid w:val="002D361C"/>
    <w:rsid w:val="002D39D6"/>
    <w:rsid w:val="002D3BF0"/>
    <w:rsid w:val="002D4588"/>
    <w:rsid w:val="002D4CE9"/>
    <w:rsid w:val="002D550C"/>
    <w:rsid w:val="002D5E16"/>
    <w:rsid w:val="002D7723"/>
    <w:rsid w:val="002D7A8C"/>
    <w:rsid w:val="002D7E07"/>
    <w:rsid w:val="002D7F7F"/>
    <w:rsid w:val="002E00D7"/>
    <w:rsid w:val="002E150A"/>
    <w:rsid w:val="002E1901"/>
    <w:rsid w:val="002E2437"/>
    <w:rsid w:val="002E6749"/>
    <w:rsid w:val="002E6956"/>
    <w:rsid w:val="002E6D90"/>
    <w:rsid w:val="002E7BA2"/>
    <w:rsid w:val="002F0C1A"/>
    <w:rsid w:val="002F3584"/>
    <w:rsid w:val="002F37C3"/>
    <w:rsid w:val="002F4011"/>
    <w:rsid w:val="002F4E74"/>
    <w:rsid w:val="002F53F1"/>
    <w:rsid w:val="002F683D"/>
    <w:rsid w:val="002F7364"/>
    <w:rsid w:val="003002A3"/>
    <w:rsid w:val="003009FA"/>
    <w:rsid w:val="00302FE8"/>
    <w:rsid w:val="003047D8"/>
    <w:rsid w:val="00304A31"/>
    <w:rsid w:val="003073D4"/>
    <w:rsid w:val="003111D0"/>
    <w:rsid w:val="003127FB"/>
    <w:rsid w:val="003133EC"/>
    <w:rsid w:val="0031355B"/>
    <w:rsid w:val="00313F22"/>
    <w:rsid w:val="00314512"/>
    <w:rsid w:val="003166A1"/>
    <w:rsid w:val="003175DD"/>
    <w:rsid w:val="00320EB0"/>
    <w:rsid w:val="00320F90"/>
    <w:rsid w:val="0032220E"/>
    <w:rsid w:val="003238DE"/>
    <w:rsid w:val="003241D1"/>
    <w:rsid w:val="0032511E"/>
    <w:rsid w:val="003264A6"/>
    <w:rsid w:val="00326BDF"/>
    <w:rsid w:val="00327189"/>
    <w:rsid w:val="00327B26"/>
    <w:rsid w:val="00327D83"/>
    <w:rsid w:val="00331D7A"/>
    <w:rsid w:val="00333DC9"/>
    <w:rsid w:val="00335BB0"/>
    <w:rsid w:val="00337052"/>
    <w:rsid w:val="00340564"/>
    <w:rsid w:val="00340F15"/>
    <w:rsid w:val="00345233"/>
    <w:rsid w:val="0034641D"/>
    <w:rsid w:val="00346FCA"/>
    <w:rsid w:val="00347617"/>
    <w:rsid w:val="00350109"/>
    <w:rsid w:val="00350813"/>
    <w:rsid w:val="00352AD4"/>
    <w:rsid w:val="00355B29"/>
    <w:rsid w:val="003560F5"/>
    <w:rsid w:val="0035756B"/>
    <w:rsid w:val="0036154C"/>
    <w:rsid w:val="00361A31"/>
    <w:rsid w:val="00361E1D"/>
    <w:rsid w:val="00361E95"/>
    <w:rsid w:val="00363561"/>
    <w:rsid w:val="00365F9F"/>
    <w:rsid w:val="003661DE"/>
    <w:rsid w:val="003663FA"/>
    <w:rsid w:val="00366824"/>
    <w:rsid w:val="003675E8"/>
    <w:rsid w:val="00367C11"/>
    <w:rsid w:val="00367CC0"/>
    <w:rsid w:val="00373B52"/>
    <w:rsid w:val="00373FBF"/>
    <w:rsid w:val="00374447"/>
    <w:rsid w:val="003757C7"/>
    <w:rsid w:val="003763F3"/>
    <w:rsid w:val="00376ECC"/>
    <w:rsid w:val="00377419"/>
    <w:rsid w:val="00381F1F"/>
    <w:rsid w:val="00382C9E"/>
    <w:rsid w:val="00383FC4"/>
    <w:rsid w:val="00384B4A"/>
    <w:rsid w:val="0038561C"/>
    <w:rsid w:val="00385F9C"/>
    <w:rsid w:val="00387F8B"/>
    <w:rsid w:val="003902EB"/>
    <w:rsid w:val="0039117F"/>
    <w:rsid w:val="003911C2"/>
    <w:rsid w:val="003926D8"/>
    <w:rsid w:val="00393371"/>
    <w:rsid w:val="003937BB"/>
    <w:rsid w:val="00393F30"/>
    <w:rsid w:val="0039455F"/>
    <w:rsid w:val="003947FF"/>
    <w:rsid w:val="00394D93"/>
    <w:rsid w:val="003952E0"/>
    <w:rsid w:val="00395548"/>
    <w:rsid w:val="00395F33"/>
    <w:rsid w:val="00396055"/>
    <w:rsid w:val="00396394"/>
    <w:rsid w:val="003976D1"/>
    <w:rsid w:val="00397BEA"/>
    <w:rsid w:val="003A18EF"/>
    <w:rsid w:val="003A1A28"/>
    <w:rsid w:val="003A25CD"/>
    <w:rsid w:val="003A2C90"/>
    <w:rsid w:val="003A3345"/>
    <w:rsid w:val="003A46AE"/>
    <w:rsid w:val="003A5AF2"/>
    <w:rsid w:val="003A6B20"/>
    <w:rsid w:val="003A7CDE"/>
    <w:rsid w:val="003B0ACC"/>
    <w:rsid w:val="003B12FD"/>
    <w:rsid w:val="003B4464"/>
    <w:rsid w:val="003B4933"/>
    <w:rsid w:val="003B68FE"/>
    <w:rsid w:val="003B7355"/>
    <w:rsid w:val="003B7610"/>
    <w:rsid w:val="003C017D"/>
    <w:rsid w:val="003C09A5"/>
    <w:rsid w:val="003C1095"/>
    <w:rsid w:val="003C1DE4"/>
    <w:rsid w:val="003C22D6"/>
    <w:rsid w:val="003C55F2"/>
    <w:rsid w:val="003C6449"/>
    <w:rsid w:val="003C75D1"/>
    <w:rsid w:val="003D0C5A"/>
    <w:rsid w:val="003D272F"/>
    <w:rsid w:val="003D2922"/>
    <w:rsid w:val="003D4304"/>
    <w:rsid w:val="003D527A"/>
    <w:rsid w:val="003D6595"/>
    <w:rsid w:val="003D7B25"/>
    <w:rsid w:val="003E083F"/>
    <w:rsid w:val="003E3EE5"/>
    <w:rsid w:val="003E4447"/>
    <w:rsid w:val="003E4B46"/>
    <w:rsid w:val="003E69C9"/>
    <w:rsid w:val="003E6C86"/>
    <w:rsid w:val="003F05E0"/>
    <w:rsid w:val="003F120A"/>
    <w:rsid w:val="003F268D"/>
    <w:rsid w:val="003F39D2"/>
    <w:rsid w:val="003F3EFA"/>
    <w:rsid w:val="003F5559"/>
    <w:rsid w:val="003F5A85"/>
    <w:rsid w:val="003F5DCD"/>
    <w:rsid w:val="003F60D3"/>
    <w:rsid w:val="003F6F05"/>
    <w:rsid w:val="00401078"/>
    <w:rsid w:val="00401833"/>
    <w:rsid w:val="004023D8"/>
    <w:rsid w:val="00403280"/>
    <w:rsid w:val="00403B75"/>
    <w:rsid w:val="00403C92"/>
    <w:rsid w:val="00404035"/>
    <w:rsid w:val="00405333"/>
    <w:rsid w:val="00405CFE"/>
    <w:rsid w:val="00406376"/>
    <w:rsid w:val="004072DC"/>
    <w:rsid w:val="004106AC"/>
    <w:rsid w:val="00410C87"/>
    <w:rsid w:val="00411F7A"/>
    <w:rsid w:val="00412028"/>
    <w:rsid w:val="0041214D"/>
    <w:rsid w:val="00412912"/>
    <w:rsid w:val="00413946"/>
    <w:rsid w:val="00413FC6"/>
    <w:rsid w:val="0041437A"/>
    <w:rsid w:val="00415813"/>
    <w:rsid w:val="004166BD"/>
    <w:rsid w:val="00416A61"/>
    <w:rsid w:val="00416DC1"/>
    <w:rsid w:val="00416DCE"/>
    <w:rsid w:val="00417047"/>
    <w:rsid w:val="00417B7D"/>
    <w:rsid w:val="00420436"/>
    <w:rsid w:val="0042106B"/>
    <w:rsid w:val="004216DF"/>
    <w:rsid w:val="004220F5"/>
    <w:rsid w:val="00424E57"/>
    <w:rsid w:val="00426004"/>
    <w:rsid w:val="0043014F"/>
    <w:rsid w:val="0043557A"/>
    <w:rsid w:val="0043631A"/>
    <w:rsid w:val="0043632C"/>
    <w:rsid w:val="00440173"/>
    <w:rsid w:val="00440DE9"/>
    <w:rsid w:val="00441F36"/>
    <w:rsid w:val="004432AC"/>
    <w:rsid w:val="0044334F"/>
    <w:rsid w:val="004438A2"/>
    <w:rsid w:val="00444CF8"/>
    <w:rsid w:val="00444DCA"/>
    <w:rsid w:val="004456B9"/>
    <w:rsid w:val="00445F09"/>
    <w:rsid w:val="00450351"/>
    <w:rsid w:val="0045110F"/>
    <w:rsid w:val="00451427"/>
    <w:rsid w:val="00454157"/>
    <w:rsid w:val="00455452"/>
    <w:rsid w:val="004563A8"/>
    <w:rsid w:val="0045682E"/>
    <w:rsid w:val="00456FAE"/>
    <w:rsid w:val="00460EC3"/>
    <w:rsid w:val="004611EE"/>
    <w:rsid w:val="00461247"/>
    <w:rsid w:val="004612D3"/>
    <w:rsid w:val="00462483"/>
    <w:rsid w:val="00463640"/>
    <w:rsid w:val="00464C12"/>
    <w:rsid w:val="00464ED0"/>
    <w:rsid w:val="00465250"/>
    <w:rsid w:val="00465FAA"/>
    <w:rsid w:val="00466039"/>
    <w:rsid w:val="004670AE"/>
    <w:rsid w:val="004670CD"/>
    <w:rsid w:val="00467DD9"/>
    <w:rsid w:val="00470149"/>
    <w:rsid w:val="004704E2"/>
    <w:rsid w:val="00470584"/>
    <w:rsid w:val="0047076E"/>
    <w:rsid w:val="00473BA3"/>
    <w:rsid w:val="004740A5"/>
    <w:rsid w:val="00476914"/>
    <w:rsid w:val="00477AF0"/>
    <w:rsid w:val="004801BF"/>
    <w:rsid w:val="00480589"/>
    <w:rsid w:val="004806A6"/>
    <w:rsid w:val="004832D3"/>
    <w:rsid w:val="004836A0"/>
    <w:rsid w:val="00485C65"/>
    <w:rsid w:val="00486221"/>
    <w:rsid w:val="00487357"/>
    <w:rsid w:val="00491047"/>
    <w:rsid w:val="00491BB7"/>
    <w:rsid w:val="00491E31"/>
    <w:rsid w:val="00492298"/>
    <w:rsid w:val="00493946"/>
    <w:rsid w:val="00495BC3"/>
    <w:rsid w:val="004972D7"/>
    <w:rsid w:val="00497980"/>
    <w:rsid w:val="004A1937"/>
    <w:rsid w:val="004A247E"/>
    <w:rsid w:val="004A36A7"/>
    <w:rsid w:val="004A36BB"/>
    <w:rsid w:val="004A39A7"/>
    <w:rsid w:val="004A4ADE"/>
    <w:rsid w:val="004A5D66"/>
    <w:rsid w:val="004A61F4"/>
    <w:rsid w:val="004A6590"/>
    <w:rsid w:val="004A6E53"/>
    <w:rsid w:val="004A6E6E"/>
    <w:rsid w:val="004A70EF"/>
    <w:rsid w:val="004B041F"/>
    <w:rsid w:val="004B127C"/>
    <w:rsid w:val="004B1AA6"/>
    <w:rsid w:val="004B284A"/>
    <w:rsid w:val="004B32F4"/>
    <w:rsid w:val="004B66F8"/>
    <w:rsid w:val="004B6A24"/>
    <w:rsid w:val="004B7148"/>
    <w:rsid w:val="004B7A07"/>
    <w:rsid w:val="004B7FE3"/>
    <w:rsid w:val="004C0378"/>
    <w:rsid w:val="004C140C"/>
    <w:rsid w:val="004C1F62"/>
    <w:rsid w:val="004C281F"/>
    <w:rsid w:val="004C2FBE"/>
    <w:rsid w:val="004C30F2"/>
    <w:rsid w:val="004C3471"/>
    <w:rsid w:val="004C353C"/>
    <w:rsid w:val="004C3AF7"/>
    <w:rsid w:val="004C48A8"/>
    <w:rsid w:val="004C4FFF"/>
    <w:rsid w:val="004C5CA7"/>
    <w:rsid w:val="004C6299"/>
    <w:rsid w:val="004C66CB"/>
    <w:rsid w:val="004C6794"/>
    <w:rsid w:val="004D0073"/>
    <w:rsid w:val="004D0F88"/>
    <w:rsid w:val="004D213E"/>
    <w:rsid w:val="004D3112"/>
    <w:rsid w:val="004D42BC"/>
    <w:rsid w:val="004D4F62"/>
    <w:rsid w:val="004D50FB"/>
    <w:rsid w:val="004D57B2"/>
    <w:rsid w:val="004D5BD1"/>
    <w:rsid w:val="004E29EF"/>
    <w:rsid w:val="004E2F2A"/>
    <w:rsid w:val="004E592E"/>
    <w:rsid w:val="004E7B85"/>
    <w:rsid w:val="004E7DC4"/>
    <w:rsid w:val="004F024B"/>
    <w:rsid w:val="004F043C"/>
    <w:rsid w:val="004F1B76"/>
    <w:rsid w:val="004F2649"/>
    <w:rsid w:val="004F2F7D"/>
    <w:rsid w:val="004F479C"/>
    <w:rsid w:val="004F6519"/>
    <w:rsid w:val="004F749A"/>
    <w:rsid w:val="004F7709"/>
    <w:rsid w:val="00500150"/>
    <w:rsid w:val="00502F54"/>
    <w:rsid w:val="00502F80"/>
    <w:rsid w:val="005032A9"/>
    <w:rsid w:val="005042C8"/>
    <w:rsid w:val="00504AFE"/>
    <w:rsid w:val="00505D4E"/>
    <w:rsid w:val="00506DA4"/>
    <w:rsid w:val="00510FC9"/>
    <w:rsid w:val="0051106E"/>
    <w:rsid w:val="0051165F"/>
    <w:rsid w:val="00512BF2"/>
    <w:rsid w:val="00516066"/>
    <w:rsid w:val="00517B77"/>
    <w:rsid w:val="00517F19"/>
    <w:rsid w:val="005203C2"/>
    <w:rsid w:val="005205A6"/>
    <w:rsid w:val="00521B50"/>
    <w:rsid w:val="00521C72"/>
    <w:rsid w:val="00522978"/>
    <w:rsid w:val="00522BD7"/>
    <w:rsid w:val="00522F7C"/>
    <w:rsid w:val="00523164"/>
    <w:rsid w:val="00523479"/>
    <w:rsid w:val="00523C32"/>
    <w:rsid w:val="00524075"/>
    <w:rsid w:val="00524520"/>
    <w:rsid w:val="005253BF"/>
    <w:rsid w:val="005265F5"/>
    <w:rsid w:val="00526802"/>
    <w:rsid w:val="00527DC5"/>
    <w:rsid w:val="00531BDA"/>
    <w:rsid w:val="00531DFF"/>
    <w:rsid w:val="005353F5"/>
    <w:rsid w:val="00535C1F"/>
    <w:rsid w:val="00537CD8"/>
    <w:rsid w:val="00540CA6"/>
    <w:rsid w:val="00541F0A"/>
    <w:rsid w:val="00542725"/>
    <w:rsid w:val="0054272B"/>
    <w:rsid w:val="00542DFC"/>
    <w:rsid w:val="0054453B"/>
    <w:rsid w:val="00544709"/>
    <w:rsid w:val="00544B74"/>
    <w:rsid w:val="00544BF9"/>
    <w:rsid w:val="005452DB"/>
    <w:rsid w:val="00545D19"/>
    <w:rsid w:val="00546B19"/>
    <w:rsid w:val="00546D26"/>
    <w:rsid w:val="00546D5A"/>
    <w:rsid w:val="00546E2E"/>
    <w:rsid w:val="00547AC2"/>
    <w:rsid w:val="0055104F"/>
    <w:rsid w:val="00552F56"/>
    <w:rsid w:val="0056217E"/>
    <w:rsid w:val="005621DE"/>
    <w:rsid w:val="00562D7D"/>
    <w:rsid w:val="0056378E"/>
    <w:rsid w:val="0056393C"/>
    <w:rsid w:val="00565867"/>
    <w:rsid w:val="00565E75"/>
    <w:rsid w:val="0056695B"/>
    <w:rsid w:val="00566EA2"/>
    <w:rsid w:val="00567CB3"/>
    <w:rsid w:val="00570BB0"/>
    <w:rsid w:val="005712B0"/>
    <w:rsid w:val="00573252"/>
    <w:rsid w:val="00573CF2"/>
    <w:rsid w:val="00574943"/>
    <w:rsid w:val="00577ACF"/>
    <w:rsid w:val="00580A91"/>
    <w:rsid w:val="00581198"/>
    <w:rsid w:val="005821BD"/>
    <w:rsid w:val="00583074"/>
    <w:rsid w:val="00587852"/>
    <w:rsid w:val="00587C24"/>
    <w:rsid w:val="00590AE2"/>
    <w:rsid w:val="00591169"/>
    <w:rsid w:val="00591689"/>
    <w:rsid w:val="00591766"/>
    <w:rsid w:val="005930E1"/>
    <w:rsid w:val="00593ECF"/>
    <w:rsid w:val="005A02A6"/>
    <w:rsid w:val="005A0775"/>
    <w:rsid w:val="005A15A1"/>
    <w:rsid w:val="005A2149"/>
    <w:rsid w:val="005A2E62"/>
    <w:rsid w:val="005A331F"/>
    <w:rsid w:val="005A3601"/>
    <w:rsid w:val="005A57DF"/>
    <w:rsid w:val="005A704E"/>
    <w:rsid w:val="005B223B"/>
    <w:rsid w:val="005B4B02"/>
    <w:rsid w:val="005B54D0"/>
    <w:rsid w:val="005B6151"/>
    <w:rsid w:val="005B7ABC"/>
    <w:rsid w:val="005B7B0F"/>
    <w:rsid w:val="005C07CF"/>
    <w:rsid w:val="005C0A7E"/>
    <w:rsid w:val="005C0FEE"/>
    <w:rsid w:val="005C1345"/>
    <w:rsid w:val="005C2436"/>
    <w:rsid w:val="005C3007"/>
    <w:rsid w:val="005C3F0F"/>
    <w:rsid w:val="005C7030"/>
    <w:rsid w:val="005D0722"/>
    <w:rsid w:val="005D12DB"/>
    <w:rsid w:val="005D346E"/>
    <w:rsid w:val="005D6C07"/>
    <w:rsid w:val="005D6C0D"/>
    <w:rsid w:val="005D7269"/>
    <w:rsid w:val="005E01B8"/>
    <w:rsid w:val="005E1031"/>
    <w:rsid w:val="005E11AC"/>
    <w:rsid w:val="005E4420"/>
    <w:rsid w:val="005E45B3"/>
    <w:rsid w:val="005E46AF"/>
    <w:rsid w:val="005E4C2A"/>
    <w:rsid w:val="005E4FAF"/>
    <w:rsid w:val="005E6E3D"/>
    <w:rsid w:val="005E6F4F"/>
    <w:rsid w:val="005E783F"/>
    <w:rsid w:val="005F0CED"/>
    <w:rsid w:val="005F16BC"/>
    <w:rsid w:val="005F301F"/>
    <w:rsid w:val="005F38BD"/>
    <w:rsid w:val="005F66DF"/>
    <w:rsid w:val="005F72D0"/>
    <w:rsid w:val="00600058"/>
    <w:rsid w:val="006005EC"/>
    <w:rsid w:val="00600C78"/>
    <w:rsid w:val="00600E15"/>
    <w:rsid w:val="00602DF6"/>
    <w:rsid w:val="0060383B"/>
    <w:rsid w:val="00604964"/>
    <w:rsid w:val="00604A1F"/>
    <w:rsid w:val="006059FB"/>
    <w:rsid w:val="00605B67"/>
    <w:rsid w:val="006062BC"/>
    <w:rsid w:val="006073AB"/>
    <w:rsid w:val="00607990"/>
    <w:rsid w:val="00610030"/>
    <w:rsid w:val="00611A25"/>
    <w:rsid w:val="00611ED0"/>
    <w:rsid w:val="006135E4"/>
    <w:rsid w:val="006143F4"/>
    <w:rsid w:val="00614499"/>
    <w:rsid w:val="00616364"/>
    <w:rsid w:val="006204E6"/>
    <w:rsid w:val="00621A98"/>
    <w:rsid w:val="00621D67"/>
    <w:rsid w:val="00621E61"/>
    <w:rsid w:val="00622455"/>
    <w:rsid w:val="00622B5B"/>
    <w:rsid w:val="00622C8A"/>
    <w:rsid w:val="00623894"/>
    <w:rsid w:val="00624D37"/>
    <w:rsid w:val="00625724"/>
    <w:rsid w:val="00626FDC"/>
    <w:rsid w:val="00631A00"/>
    <w:rsid w:val="0063234B"/>
    <w:rsid w:val="00632361"/>
    <w:rsid w:val="006339DD"/>
    <w:rsid w:val="00633AA6"/>
    <w:rsid w:val="006371EE"/>
    <w:rsid w:val="00640EBC"/>
    <w:rsid w:val="00641370"/>
    <w:rsid w:val="006427A7"/>
    <w:rsid w:val="006460C8"/>
    <w:rsid w:val="006479FF"/>
    <w:rsid w:val="00650CC3"/>
    <w:rsid w:val="00652CDC"/>
    <w:rsid w:val="00652F40"/>
    <w:rsid w:val="0065544C"/>
    <w:rsid w:val="00656928"/>
    <w:rsid w:val="00657590"/>
    <w:rsid w:val="00657E4E"/>
    <w:rsid w:val="00660F76"/>
    <w:rsid w:val="00661AAD"/>
    <w:rsid w:val="00661B2F"/>
    <w:rsid w:val="0066339C"/>
    <w:rsid w:val="00664A35"/>
    <w:rsid w:val="006650DA"/>
    <w:rsid w:val="00665377"/>
    <w:rsid w:val="0066548D"/>
    <w:rsid w:val="006658B5"/>
    <w:rsid w:val="00665AE9"/>
    <w:rsid w:val="006671B7"/>
    <w:rsid w:val="00667F58"/>
    <w:rsid w:val="00667FBC"/>
    <w:rsid w:val="00670F22"/>
    <w:rsid w:val="00671225"/>
    <w:rsid w:val="00671345"/>
    <w:rsid w:val="00671C83"/>
    <w:rsid w:val="00671D2E"/>
    <w:rsid w:val="00673388"/>
    <w:rsid w:val="00674D71"/>
    <w:rsid w:val="006763A9"/>
    <w:rsid w:val="006766B6"/>
    <w:rsid w:val="006773B1"/>
    <w:rsid w:val="0067761D"/>
    <w:rsid w:val="00680C6F"/>
    <w:rsid w:val="00681121"/>
    <w:rsid w:val="00681C64"/>
    <w:rsid w:val="00682B3C"/>
    <w:rsid w:val="006834EA"/>
    <w:rsid w:val="006856B4"/>
    <w:rsid w:val="00685E4C"/>
    <w:rsid w:val="0068651E"/>
    <w:rsid w:val="0069007A"/>
    <w:rsid w:val="00690E84"/>
    <w:rsid w:val="006910CB"/>
    <w:rsid w:val="00691A20"/>
    <w:rsid w:val="00692D2E"/>
    <w:rsid w:val="00695FE4"/>
    <w:rsid w:val="00696657"/>
    <w:rsid w:val="006A0C26"/>
    <w:rsid w:val="006A1213"/>
    <w:rsid w:val="006A15C7"/>
    <w:rsid w:val="006A2338"/>
    <w:rsid w:val="006A37D8"/>
    <w:rsid w:val="006A6883"/>
    <w:rsid w:val="006A69F2"/>
    <w:rsid w:val="006A74D6"/>
    <w:rsid w:val="006B1600"/>
    <w:rsid w:val="006B1C05"/>
    <w:rsid w:val="006B2135"/>
    <w:rsid w:val="006B4501"/>
    <w:rsid w:val="006B450E"/>
    <w:rsid w:val="006B64BB"/>
    <w:rsid w:val="006B72DD"/>
    <w:rsid w:val="006B7949"/>
    <w:rsid w:val="006C045B"/>
    <w:rsid w:val="006C1C72"/>
    <w:rsid w:val="006C2278"/>
    <w:rsid w:val="006C3387"/>
    <w:rsid w:val="006C3DF0"/>
    <w:rsid w:val="006C6279"/>
    <w:rsid w:val="006C6AEB"/>
    <w:rsid w:val="006C742A"/>
    <w:rsid w:val="006D0202"/>
    <w:rsid w:val="006D0573"/>
    <w:rsid w:val="006D15DF"/>
    <w:rsid w:val="006D200F"/>
    <w:rsid w:val="006D22D6"/>
    <w:rsid w:val="006D36D7"/>
    <w:rsid w:val="006D4934"/>
    <w:rsid w:val="006D5C66"/>
    <w:rsid w:val="006D699B"/>
    <w:rsid w:val="006D7A9E"/>
    <w:rsid w:val="006E0B30"/>
    <w:rsid w:val="006E0F4D"/>
    <w:rsid w:val="006E184B"/>
    <w:rsid w:val="006E354A"/>
    <w:rsid w:val="006E4587"/>
    <w:rsid w:val="006E4E72"/>
    <w:rsid w:val="006E66CE"/>
    <w:rsid w:val="006E7634"/>
    <w:rsid w:val="006F2952"/>
    <w:rsid w:val="006F389F"/>
    <w:rsid w:val="006F3914"/>
    <w:rsid w:val="006F3988"/>
    <w:rsid w:val="006F6399"/>
    <w:rsid w:val="00700E1C"/>
    <w:rsid w:val="00702195"/>
    <w:rsid w:val="00703DB7"/>
    <w:rsid w:val="00704EB0"/>
    <w:rsid w:val="007057DB"/>
    <w:rsid w:val="0070595D"/>
    <w:rsid w:val="007059E2"/>
    <w:rsid w:val="00706F8D"/>
    <w:rsid w:val="00707470"/>
    <w:rsid w:val="00707799"/>
    <w:rsid w:val="00710C26"/>
    <w:rsid w:val="00710CAB"/>
    <w:rsid w:val="00711BCF"/>
    <w:rsid w:val="00711F0F"/>
    <w:rsid w:val="00713018"/>
    <w:rsid w:val="007146C9"/>
    <w:rsid w:val="00714FF4"/>
    <w:rsid w:val="00716B24"/>
    <w:rsid w:val="00716DCA"/>
    <w:rsid w:val="007179A1"/>
    <w:rsid w:val="00721083"/>
    <w:rsid w:val="00721182"/>
    <w:rsid w:val="00722674"/>
    <w:rsid w:val="00722B9C"/>
    <w:rsid w:val="0072349B"/>
    <w:rsid w:val="007239B1"/>
    <w:rsid w:val="00724F85"/>
    <w:rsid w:val="00724FD3"/>
    <w:rsid w:val="00725177"/>
    <w:rsid w:val="007261F9"/>
    <w:rsid w:val="0072659F"/>
    <w:rsid w:val="00726A9D"/>
    <w:rsid w:val="00731EEA"/>
    <w:rsid w:val="00732DF1"/>
    <w:rsid w:val="00732E40"/>
    <w:rsid w:val="007330C3"/>
    <w:rsid w:val="00736CC4"/>
    <w:rsid w:val="00736D06"/>
    <w:rsid w:val="00737CB1"/>
    <w:rsid w:val="007420F0"/>
    <w:rsid w:val="00742458"/>
    <w:rsid w:val="00743FCE"/>
    <w:rsid w:val="00745158"/>
    <w:rsid w:val="00745E49"/>
    <w:rsid w:val="00747375"/>
    <w:rsid w:val="00747812"/>
    <w:rsid w:val="00751641"/>
    <w:rsid w:val="00751F95"/>
    <w:rsid w:val="00753D6A"/>
    <w:rsid w:val="0075767F"/>
    <w:rsid w:val="00760490"/>
    <w:rsid w:val="007645BB"/>
    <w:rsid w:val="007646CA"/>
    <w:rsid w:val="00764EFE"/>
    <w:rsid w:val="00765757"/>
    <w:rsid w:val="007664C2"/>
    <w:rsid w:val="007664F9"/>
    <w:rsid w:val="0076698E"/>
    <w:rsid w:val="00766ECB"/>
    <w:rsid w:val="0076783A"/>
    <w:rsid w:val="00772860"/>
    <w:rsid w:val="00773922"/>
    <w:rsid w:val="00774306"/>
    <w:rsid w:val="00776145"/>
    <w:rsid w:val="00776874"/>
    <w:rsid w:val="00777E16"/>
    <w:rsid w:val="007814D8"/>
    <w:rsid w:val="00781DAC"/>
    <w:rsid w:val="00783554"/>
    <w:rsid w:val="00783B63"/>
    <w:rsid w:val="00784AA8"/>
    <w:rsid w:val="00784EBB"/>
    <w:rsid w:val="00786E6E"/>
    <w:rsid w:val="00787665"/>
    <w:rsid w:val="00787CBB"/>
    <w:rsid w:val="007908A9"/>
    <w:rsid w:val="00791DD8"/>
    <w:rsid w:val="00791E0B"/>
    <w:rsid w:val="0079251C"/>
    <w:rsid w:val="00793515"/>
    <w:rsid w:val="00793ACB"/>
    <w:rsid w:val="00794249"/>
    <w:rsid w:val="0079436D"/>
    <w:rsid w:val="00795872"/>
    <w:rsid w:val="007963F7"/>
    <w:rsid w:val="007964B9"/>
    <w:rsid w:val="00797E2B"/>
    <w:rsid w:val="00797FE9"/>
    <w:rsid w:val="007A1D7F"/>
    <w:rsid w:val="007A20B9"/>
    <w:rsid w:val="007A470E"/>
    <w:rsid w:val="007A476A"/>
    <w:rsid w:val="007A5BD0"/>
    <w:rsid w:val="007A79A4"/>
    <w:rsid w:val="007A7B70"/>
    <w:rsid w:val="007B10C8"/>
    <w:rsid w:val="007B16B5"/>
    <w:rsid w:val="007B2167"/>
    <w:rsid w:val="007B500F"/>
    <w:rsid w:val="007B5EDE"/>
    <w:rsid w:val="007B6591"/>
    <w:rsid w:val="007B7409"/>
    <w:rsid w:val="007C45F2"/>
    <w:rsid w:val="007C4A58"/>
    <w:rsid w:val="007C528D"/>
    <w:rsid w:val="007C5598"/>
    <w:rsid w:val="007C654E"/>
    <w:rsid w:val="007C7D5C"/>
    <w:rsid w:val="007D0902"/>
    <w:rsid w:val="007D0C84"/>
    <w:rsid w:val="007D3372"/>
    <w:rsid w:val="007D3582"/>
    <w:rsid w:val="007D4233"/>
    <w:rsid w:val="007D46B3"/>
    <w:rsid w:val="007D4829"/>
    <w:rsid w:val="007D511F"/>
    <w:rsid w:val="007D5D0C"/>
    <w:rsid w:val="007D7334"/>
    <w:rsid w:val="007E04A4"/>
    <w:rsid w:val="007E0634"/>
    <w:rsid w:val="007E147E"/>
    <w:rsid w:val="007E3BAE"/>
    <w:rsid w:val="007E3D15"/>
    <w:rsid w:val="007E425D"/>
    <w:rsid w:val="007E51C9"/>
    <w:rsid w:val="007E63EC"/>
    <w:rsid w:val="007E6C3D"/>
    <w:rsid w:val="007E7605"/>
    <w:rsid w:val="007E7815"/>
    <w:rsid w:val="007E7FF7"/>
    <w:rsid w:val="007F0577"/>
    <w:rsid w:val="007F212E"/>
    <w:rsid w:val="007F48BD"/>
    <w:rsid w:val="007F49EE"/>
    <w:rsid w:val="007F4B72"/>
    <w:rsid w:val="007F4CB0"/>
    <w:rsid w:val="007F4E7A"/>
    <w:rsid w:val="007F618F"/>
    <w:rsid w:val="007F6C80"/>
    <w:rsid w:val="007F7090"/>
    <w:rsid w:val="007F71C9"/>
    <w:rsid w:val="007F7A72"/>
    <w:rsid w:val="007F7E88"/>
    <w:rsid w:val="00800797"/>
    <w:rsid w:val="008031F4"/>
    <w:rsid w:val="00803450"/>
    <w:rsid w:val="00805B10"/>
    <w:rsid w:val="00805E55"/>
    <w:rsid w:val="00811030"/>
    <w:rsid w:val="00812762"/>
    <w:rsid w:val="008131F0"/>
    <w:rsid w:val="008145FC"/>
    <w:rsid w:val="00814FA7"/>
    <w:rsid w:val="008150E5"/>
    <w:rsid w:val="00817A78"/>
    <w:rsid w:val="008215D4"/>
    <w:rsid w:val="00821645"/>
    <w:rsid w:val="0082262C"/>
    <w:rsid w:val="008231AE"/>
    <w:rsid w:val="0082349A"/>
    <w:rsid w:val="0082490D"/>
    <w:rsid w:val="00824F53"/>
    <w:rsid w:val="00826721"/>
    <w:rsid w:val="00826E07"/>
    <w:rsid w:val="00830B07"/>
    <w:rsid w:val="0083336A"/>
    <w:rsid w:val="00833FB8"/>
    <w:rsid w:val="0083440D"/>
    <w:rsid w:val="00834860"/>
    <w:rsid w:val="00834978"/>
    <w:rsid w:val="00835498"/>
    <w:rsid w:val="008420C3"/>
    <w:rsid w:val="00842931"/>
    <w:rsid w:val="00842BBD"/>
    <w:rsid w:val="008433D8"/>
    <w:rsid w:val="00844C7D"/>
    <w:rsid w:val="00844EF5"/>
    <w:rsid w:val="00845131"/>
    <w:rsid w:val="008451B6"/>
    <w:rsid w:val="00845724"/>
    <w:rsid w:val="0084610F"/>
    <w:rsid w:val="00846C17"/>
    <w:rsid w:val="00846D9A"/>
    <w:rsid w:val="008521DB"/>
    <w:rsid w:val="00852C77"/>
    <w:rsid w:val="00853A5A"/>
    <w:rsid w:val="00855055"/>
    <w:rsid w:val="00856F76"/>
    <w:rsid w:val="00864005"/>
    <w:rsid w:val="00864856"/>
    <w:rsid w:val="00864E51"/>
    <w:rsid w:val="00865EB9"/>
    <w:rsid w:val="00865FB9"/>
    <w:rsid w:val="00867A39"/>
    <w:rsid w:val="00870089"/>
    <w:rsid w:val="00871D79"/>
    <w:rsid w:val="00873F2C"/>
    <w:rsid w:val="00873F90"/>
    <w:rsid w:val="00874AF9"/>
    <w:rsid w:val="00875C6A"/>
    <w:rsid w:val="008765B2"/>
    <w:rsid w:val="00876BE6"/>
    <w:rsid w:val="00876F73"/>
    <w:rsid w:val="00877C6E"/>
    <w:rsid w:val="0088026F"/>
    <w:rsid w:val="0088029C"/>
    <w:rsid w:val="00880A7E"/>
    <w:rsid w:val="00880B29"/>
    <w:rsid w:val="00880CDC"/>
    <w:rsid w:val="008822A2"/>
    <w:rsid w:val="00883617"/>
    <w:rsid w:val="00883B13"/>
    <w:rsid w:val="008842E9"/>
    <w:rsid w:val="00884308"/>
    <w:rsid w:val="00885692"/>
    <w:rsid w:val="00885778"/>
    <w:rsid w:val="00886B12"/>
    <w:rsid w:val="00887228"/>
    <w:rsid w:val="0088791E"/>
    <w:rsid w:val="00887A85"/>
    <w:rsid w:val="00890B81"/>
    <w:rsid w:val="008910F9"/>
    <w:rsid w:val="008920C0"/>
    <w:rsid w:val="008936C0"/>
    <w:rsid w:val="008939BB"/>
    <w:rsid w:val="0089447C"/>
    <w:rsid w:val="0089513C"/>
    <w:rsid w:val="00895D36"/>
    <w:rsid w:val="008976C8"/>
    <w:rsid w:val="008A01FD"/>
    <w:rsid w:val="008A0AC8"/>
    <w:rsid w:val="008A0DB3"/>
    <w:rsid w:val="008A0E5D"/>
    <w:rsid w:val="008A115D"/>
    <w:rsid w:val="008A1369"/>
    <w:rsid w:val="008A1389"/>
    <w:rsid w:val="008A13D6"/>
    <w:rsid w:val="008A192C"/>
    <w:rsid w:val="008A1B32"/>
    <w:rsid w:val="008A27B0"/>
    <w:rsid w:val="008A2C28"/>
    <w:rsid w:val="008A33E3"/>
    <w:rsid w:val="008A41AC"/>
    <w:rsid w:val="008A71DA"/>
    <w:rsid w:val="008B0E84"/>
    <w:rsid w:val="008B1A46"/>
    <w:rsid w:val="008B2758"/>
    <w:rsid w:val="008B28CB"/>
    <w:rsid w:val="008B3A85"/>
    <w:rsid w:val="008B3AA8"/>
    <w:rsid w:val="008B5324"/>
    <w:rsid w:val="008B532B"/>
    <w:rsid w:val="008C098A"/>
    <w:rsid w:val="008C0AE8"/>
    <w:rsid w:val="008C17D8"/>
    <w:rsid w:val="008C24D2"/>
    <w:rsid w:val="008C3B95"/>
    <w:rsid w:val="008C42F9"/>
    <w:rsid w:val="008C43D5"/>
    <w:rsid w:val="008C4B9F"/>
    <w:rsid w:val="008C4BED"/>
    <w:rsid w:val="008C51FD"/>
    <w:rsid w:val="008C765D"/>
    <w:rsid w:val="008C7C5C"/>
    <w:rsid w:val="008D0354"/>
    <w:rsid w:val="008D12B6"/>
    <w:rsid w:val="008D140F"/>
    <w:rsid w:val="008D2A9F"/>
    <w:rsid w:val="008D38EE"/>
    <w:rsid w:val="008D5387"/>
    <w:rsid w:val="008D7E7F"/>
    <w:rsid w:val="008E0676"/>
    <w:rsid w:val="008E088D"/>
    <w:rsid w:val="008E176B"/>
    <w:rsid w:val="008E23EB"/>
    <w:rsid w:val="008E2C3E"/>
    <w:rsid w:val="008E312E"/>
    <w:rsid w:val="008E518D"/>
    <w:rsid w:val="008E5231"/>
    <w:rsid w:val="008E54B4"/>
    <w:rsid w:val="008E5B44"/>
    <w:rsid w:val="008E668D"/>
    <w:rsid w:val="008E7BD1"/>
    <w:rsid w:val="008F00F8"/>
    <w:rsid w:val="008F0148"/>
    <w:rsid w:val="008F1B90"/>
    <w:rsid w:val="008F20BF"/>
    <w:rsid w:val="008F2E22"/>
    <w:rsid w:val="008F444B"/>
    <w:rsid w:val="008F5B19"/>
    <w:rsid w:val="008F5EE1"/>
    <w:rsid w:val="008F681E"/>
    <w:rsid w:val="00900DA5"/>
    <w:rsid w:val="00902472"/>
    <w:rsid w:val="00902ED4"/>
    <w:rsid w:val="00903478"/>
    <w:rsid w:val="00904CEF"/>
    <w:rsid w:val="009050B4"/>
    <w:rsid w:val="00905C39"/>
    <w:rsid w:val="00906916"/>
    <w:rsid w:val="00907521"/>
    <w:rsid w:val="009106EC"/>
    <w:rsid w:val="00910795"/>
    <w:rsid w:val="009111AF"/>
    <w:rsid w:val="0091169B"/>
    <w:rsid w:val="0091201A"/>
    <w:rsid w:val="00912042"/>
    <w:rsid w:val="0091497B"/>
    <w:rsid w:val="00914E59"/>
    <w:rsid w:val="00914EAF"/>
    <w:rsid w:val="00916353"/>
    <w:rsid w:val="0091645C"/>
    <w:rsid w:val="00916502"/>
    <w:rsid w:val="009169C1"/>
    <w:rsid w:val="0092006F"/>
    <w:rsid w:val="0092016D"/>
    <w:rsid w:val="00920D4F"/>
    <w:rsid w:val="0092214A"/>
    <w:rsid w:val="009222BF"/>
    <w:rsid w:val="009246C2"/>
    <w:rsid w:val="009248F8"/>
    <w:rsid w:val="00925594"/>
    <w:rsid w:val="00926AD8"/>
    <w:rsid w:val="00926EC1"/>
    <w:rsid w:val="00930B39"/>
    <w:rsid w:val="00931971"/>
    <w:rsid w:val="0093254D"/>
    <w:rsid w:val="00932586"/>
    <w:rsid w:val="00932F3B"/>
    <w:rsid w:val="0093366E"/>
    <w:rsid w:val="009341FA"/>
    <w:rsid w:val="0093540E"/>
    <w:rsid w:val="00935988"/>
    <w:rsid w:val="009363C9"/>
    <w:rsid w:val="00940BB6"/>
    <w:rsid w:val="00940FE3"/>
    <w:rsid w:val="00941AE1"/>
    <w:rsid w:val="00941D72"/>
    <w:rsid w:val="00942E46"/>
    <w:rsid w:val="00942EB5"/>
    <w:rsid w:val="00946644"/>
    <w:rsid w:val="00947891"/>
    <w:rsid w:val="00950EAB"/>
    <w:rsid w:val="00950ED3"/>
    <w:rsid w:val="00950F25"/>
    <w:rsid w:val="00951C11"/>
    <w:rsid w:val="00952332"/>
    <w:rsid w:val="00952CFD"/>
    <w:rsid w:val="00953298"/>
    <w:rsid w:val="00956CEF"/>
    <w:rsid w:val="0096010A"/>
    <w:rsid w:val="009601A6"/>
    <w:rsid w:val="0096075B"/>
    <w:rsid w:val="0096192A"/>
    <w:rsid w:val="00962722"/>
    <w:rsid w:val="00962908"/>
    <w:rsid w:val="00962951"/>
    <w:rsid w:val="00962F10"/>
    <w:rsid w:val="00965635"/>
    <w:rsid w:val="009656E0"/>
    <w:rsid w:val="00966579"/>
    <w:rsid w:val="00966EED"/>
    <w:rsid w:val="00967E6D"/>
    <w:rsid w:val="009701CC"/>
    <w:rsid w:val="0097072F"/>
    <w:rsid w:val="00970E8D"/>
    <w:rsid w:val="00971B93"/>
    <w:rsid w:val="00971FC9"/>
    <w:rsid w:val="00972086"/>
    <w:rsid w:val="009761F3"/>
    <w:rsid w:val="00976E21"/>
    <w:rsid w:val="00977025"/>
    <w:rsid w:val="009771F9"/>
    <w:rsid w:val="00977763"/>
    <w:rsid w:val="009778C5"/>
    <w:rsid w:val="00980D98"/>
    <w:rsid w:val="009819A7"/>
    <w:rsid w:val="00982212"/>
    <w:rsid w:val="00983629"/>
    <w:rsid w:val="00983A34"/>
    <w:rsid w:val="009843F7"/>
    <w:rsid w:val="00984797"/>
    <w:rsid w:val="009852C4"/>
    <w:rsid w:val="00991C56"/>
    <w:rsid w:val="00993388"/>
    <w:rsid w:val="00994A38"/>
    <w:rsid w:val="00995C21"/>
    <w:rsid w:val="00995DC3"/>
    <w:rsid w:val="00995DE0"/>
    <w:rsid w:val="00996785"/>
    <w:rsid w:val="00996962"/>
    <w:rsid w:val="0099701C"/>
    <w:rsid w:val="009A020F"/>
    <w:rsid w:val="009A1988"/>
    <w:rsid w:val="009A1E15"/>
    <w:rsid w:val="009A221D"/>
    <w:rsid w:val="009A2F21"/>
    <w:rsid w:val="009A376A"/>
    <w:rsid w:val="009A5327"/>
    <w:rsid w:val="009A5838"/>
    <w:rsid w:val="009A5CDE"/>
    <w:rsid w:val="009A64D9"/>
    <w:rsid w:val="009A6D14"/>
    <w:rsid w:val="009A7383"/>
    <w:rsid w:val="009B095E"/>
    <w:rsid w:val="009B4F74"/>
    <w:rsid w:val="009B5F9F"/>
    <w:rsid w:val="009B62FC"/>
    <w:rsid w:val="009B6648"/>
    <w:rsid w:val="009C1877"/>
    <w:rsid w:val="009C1C0A"/>
    <w:rsid w:val="009C1C4A"/>
    <w:rsid w:val="009C1C5A"/>
    <w:rsid w:val="009C5086"/>
    <w:rsid w:val="009C54EB"/>
    <w:rsid w:val="009C553D"/>
    <w:rsid w:val="009C6BA8"/>
    <w:rsid w:val="009C70EF"/>
    <w:rsid w:val="009D2C7D"/>
    <w:rsid w:val="009D2CA2"/>
    <w:rsid w:val="009D2F78"/>
    <w:rsid w:val="009D4308"/>
    <w:rsid w:val="009D44B5"/>
    <w:rsid w:val="009D717F"/>
    <w:rsid w:val="009E1F9E"/>
    <w:rsid w:val="009E2133"/>
    <w:rsid w:val="009E2D58"/>
    <w:rsid w:val="009E443B"/>
    <w:rsid w:val="009E6027"/>
    <w:rsid w:val="009E7E45"/>
    <w:rsid w:val="009F2D12"/>
    <w:rsid w:val="009F3DD7"/>
    <w:rsid w:val="009F5620"/>
    <w:rsid w:val="009F5D44"/>
    <w:rsid w:val="009F5EEE"/>
    <w:rsid w:val="009F60EF"/>
    <w:rsid w:val="009F6206"/>
    <w:rsid w:val="009F62E0"/>
    <w:rsid w:val="009F73E1"/>
    <w:rsid w:val="00A01299"/>
    <w:rsid w:val="00A02199"/>
    <w:rsid w:val="00A02EC3"/>
    <w:rsid w:val="00A0515F"/>
    <w:rsid w:val="00A069C6"/>
    <w:rsid w:val="00A06A63"/>
    <w:rsid w:val="00A06F07"/>
    <w:rsid w:val="00A0751F"/>
    <w:rsid w:val="00A07FD1"/>
    <w:rsid w:val="00A1112F"/>
    <w:rsid w:val="00A12193"/>
    <w:rsid w:val="00A13DB2"/>
    <w:rsid w:val="00A15D3B"/>
    <w:rsid w:val="00A1756D"/>
    <w:rsid w:val="00A17CDE"/>
    <w:rsid w:val="00A17DCA"/>
    <w:rsid w:val="00A201C9"/>
    <w:rsid w:val="00A23680"/>
    <w:rsid w:val="00A23A69"/>
    <w:rsid w:val="00A242CB"/>
    <w:rsid w:val="00A24E0F"/>
    <w:rsid w:val="00A252E3"/>
    <w:rsid w:val="00A25A14"/>
    <w:rsid w:val="00A263A0"/>
    <w:rsid w:val="00A263B3"/>
    <w:rsid w:val="00A26456"/>
    <w:rsid w:val="00A26623"/>
    <w:rsid w:val="00A3193C"/>
    <w:rsid w:val="00A31F25"/>
    <w:rsid w:val="00A326ED"/>
    <w:rsid w:val="00A3274C"/>
    <w:rsid w:val="00A32A62"/>
    <w:rsid w:val="00A33008"/>
    <w:rsid w:val="00A33D21"/>
    <w:rsid w:val="00A35D26"/>
    <w:rsid w:val="00A36120"/>
    <w:rsid w:val="00A3647A"/>
    <w:rsid w:val="00A369B0"/>
    <w:rsid w:val="00A37F36"/>
    <w:rsid w:val="00A41AF9"/>
    <w:rsid w:val="00A42D0C"/>
    <w:rsid w:val="00A45818"/>
    <w:rsid w:val="00A46789"/>
    <w:rsid w:val="00A4698C"/>
    <w:rsid w:val="00A46EE6"/>
    <w:rsid w:val="00A47473"/>
    <w:rsid w:val="00A50572"/>
    <w:rsid w:val="00A520F5"/>
    <w:rsid w:val="00A53415"/>
    <w:rsid w:val="00A53AA8"/>
    <w:rsid w:val="00A543AC"/>
    <w:rsid w:val="00A543E2"/>
    <w:rsid w:val="00A55D46"/>
    <w:rsid w:val="00A56DF9"/>
    <w:rsid w:val="00A575E9"/>
    <w:rsid w:val="00A60194"/>
    <w:rsid w:val="00A60232"/>
    <w:rsid w:val="00A62075"/>
    <w:rsid w:val="00A635D8"/>
    <w:rsid w:val="00A63DF1"/>
    <w:rsid w:val="00A64851"/>
    <w:rsid w:val="00A65966"/>
    <w:rsid w:val="00A66453"/>
    <w:rsid w:val="00A67965"/>
    <w:rsid w:val="00A70B6B"/>
    <w:rsid w:val="00A71A30"/>
    <w:rsid w:val="00A73778"/>
    <w:rsid w:val="00A7502E"/>
    <w:rsid w:val="00A75A39"/>
    <w:rsid w:val="00A76FF1"/>
    <w:rsid w:val="00A774E2"/>
    <w:rsid w:val="00A7766A"/>
    <w:rsid w:val="00A7784D"/>
    <w:rsid w:val="00A810C8"/>
    <w:rsid w:val="00A81637"/>
    <w:rsid w:val="00A8181B"/>
    <w:rsid w:val="00A81AB3"/>
    <w:rsid w:val="00A81B8C"/>
    <w:rsid w:val="00A82403"/>
    <w:rsid w:val="00A828D9"/>
    <w:rsid w:val="00A852A5"/>
    <w:rsid w:val="00A85CDC"/>
    <w:rsid w:val="00A8674A"/>
    <w:rsid w:val="00A86BA0"/>
    <w:rsid w:val="00A86DFF"/>
    <w:rsid w:val="00A90F01"/>
    <w:rsid w:val="00A92D20"/>
    <w:rsid w:val="00A934A3"/>
    <w:rsid w:val="00A9550A"/>
    <w:rsid w:val="00A95D66"/>
    <w:rsid w:val="00A96E29"/>
    <w:rsid w:val="00A97715"/>
    <w:rsid w:val="00AA05FD"/>
    <w:rsid w:val="00AA175D"/>
    <w:rsid w:val="00AA1C0F"/>
    <w:rsid w:val="00AA2CC0"/>
    <w:rsid w:val="00AA381C"/>
    <w:rsid w:val="00AA3DA5"/>
    <w:rsid w:val="00AA4766"/>
    <w:rsid w:val="00AA710E"/>
    <w:rsid w:val="00AA7800"/>
    <w:rsid w:val="00AA78EB"/>
    <w:rsid w:val="00AB1832"/>
    <w:rsid w:val="00AB1FEF"/>
    <w:rsid w:val="00AB38AF"/>
    <w:rsid w:val="00AB41C9"/>
    <w:rsid w:val="00AB643D"/>
    <w:rsid w:val="00AB66DE"/>
    <w:rsid w:val="00AB6FA7"/>
    <w:rsid w:val="00AC12B2"/>
    <w:rsid w:val="00AC1C34"/>
    <w:rsid w:val="00AC20CA"/>
    <w:rsid w:val="00AC27F6"/>
    <w:rsid w:val="00AC3226"/>
    <w:rsid w:val="00AC5365"/>
    <w:rsid w:val="00AC66B0"/>
    <w:rsid w:val="00AC7D07"/>
    <w:rsid w:val="00AD00A3"/>
    <w:rsid w:val="00AD0DD8"/>
    <w:rsid w:val="00AD0E29"/>
    <w:rsid w:val="00AD1D5C"/>
    <w:rsid w:val="00AD29CB"/>
    <w:rsid w:val="00AD3820"/>
    <w:rsid w:val="00AD385A"/>
    <w:rsid w:val="00AD3BE1"/>
    <w:rsid w:val="00AD456C"/>
    <w:rsid w:val="00AD5520"/>
    <w:rsid w:val="00AD6737"/>
    <w:rsid w:val="00AE024E"/>
    <w:rsid w:val="00AE0542"/>
    <w:rsid w:val="00AE1013"/>
    <w:rsid w:val="00AE2A64"/>
    <w:rsid w:val="00AE3E9C"/>
    <w:rsid w:val="00AE40C3"/>
    <w:rsid w:val="00AE60DE"/>
    <w:rsid w:val="00AE6252"/>
    <w:rsid w:val="00AE625F"/>
    <w:rsid w:val="00AF072C"/>
    <w:rsid w:val="00AF0B78"/>
    <w:rsid w:val="00AF1B79"/>
    <w:rsid w:val="00AF1CE3"/>
    <w:rsid w:val="00AF2726"/>
    <w:rsid w:val="00AF34FE"/>
    <w:rsid w:val="00AF3B72"/>
    <w:rsid w:val="00AF41EB"/>
    <w:rsid w:val="00AF50CE"/>
    <w:rsid w:val="00AF5754"/>
    <w:rsid w:val="00AF5D85"/>
    <w:rsid w:val="00AF6172"/>
    <w:rsid w:val="00AF6324"/>
    <w:rsid w:val="00AF6691"/>
    <w:rsid w:val="00B00343"/>
    <w:rsid w:val="00B01654"/>
    <w:rsid w:val="00B0181F"/>
    <w:rsid w:val="00B01A01"/>
    <w:rsid w:val="00B01D7D"/>
    <w:rsid w:val="00B01F7F"/>
    <w:rsid w:val="00B0237D"/>
    <w:rsid w:val="00B02958"/>
    <w:rsid w:val="00B0298A"/>
    <w:rsid w:val="00B03F0C"/>
    <w:rsid w:val="00B04BB3"/>
    <w:rsid w:val="00B06B31"/>
    <w:rsid w:val="00B0753F"/>
    <w:rsid w:val="00B07AD3"/>
    <w:rsid w:val="00B10563"/>
    <w:rsid w:val="00B10A45"/>
    <w:rsid w:val="00B113FF"/>
    <w:rsid w:val="00B13BD9"/>
    <w:rsid w:val="00B142D9"/>
    <w:rsid w:val="00B144A1"/>
    <w:rsid w:val="00B1547F"/>
    <w:rsid w:val="00B15810"/>
    <w:rsid w:val="00B16BD1"/>
    <w:rsid w:val="00B179F6"/>
    <w:rsid w:val="00B2096C"/>
    <w:rsid w:val="00B21506"/>
    <w:rsid w:val="00B227ED"/>
    <w:rsid w:val="00B22A00"/>
    <w:rsid w:val="00B22B38"/>
    <w:rsid w:val="00B235B2"/>
    <w:rsid w:val="00B23BFD"/>
    <w:rsid w:val="00B23DC9"/>
    <w:rsid w:val="00B23FAA"/>
    <w:rsid w:val="00B24A14"/>
    <w:rsid w:val="00B24A8A"/>
    <w:rsid w:val="00B24DAD"/>
    <w:rsid w:val="00B24EC1"/>
    <w:rsid w:val="00B254EF"/>
    <w:rsid w:val="00B2570E"/>
    <w:rsid w:val="00B25977"/>
    <w:rsid w:val="00B25BCB"/>
    <w:rsid w:val="00B2621D"/>
    <w:rsid w:val="00B26220"/>
    <w:rsid w:val="00B263FC"/>
    <w:rsid w:val="00B26684"/>
    <w:rsid w:val="00B26895"/>
    <w:rsid w:val="00B272D8"/>
    <w:rsid w:val="00B308BA"/>
    <w:rsid w:val="00B31046"/>
    <w:rsid w:val="00B3243C"/>
    <w:rsid w:val="00B3383E"/>
    <w:rsid w:val="00B35308"/>
    <w:rsid w:val="00B36458"/>
    <w:rsid w:val="00B3726B"/>
    <w:rsid w:val="00B3756F"/>
    <w:rsid w:val="00B37F76"/>
    <w:rsid w:val="00B41A3B"/>
    <w:rsid w:val="00B420AC"/>
    <w:rsid w:val="00B4275E"/>
    <w:rsid w:val="00B437C1"/>
    <w:rsid w:val="00B43C9F"/>
    <w:rsid w:val="00B465F1"/>
    <w:rsid w:val="00B4678E"/>
    <w:rsid w:val="00B47935"/>
    <w:rsid w:val="00B52247"/>
    <w:rsid w:val="00B522DD"/>
    <w:rsid w:val="00B527DE"/>
    <w:rsid w:val="00B54C2D"/>
    <w:rsid w:val="00B54EE4"/>
    <w:rsid w:val="00B56503"/>
    <w:rsid w:val="00B56843"/>
    <w:rsid w:val="00B571E9"/>
    <w:rsid w:val="00B57689"/>
    <w:rsid w:val="00B57907"/>
    <w:rsid w:val="00B60FBE"/>
    <w:rsid w:val="00B62619"/>
    <w:rsid w:val="00B62620"/>
    <w:rsid w:val="00B63882"/>
    <w:rsid w:val="00B63C1D"/>
    <w:rsid w:val="00B64370"/>
    <w:rsid w:val="00B65731"/>
    <w:rsid w:val="00B66BCA"/>
    <w:rsid w:val="00B66CAC"/>
    <w:rsid w:val="00B674B1"/>
    <w:rsid w:val="00B6757B"/>
    <w:rsid w:val="00B736BD"/>
    <w:rsid w:val="00B73A5D"/>
    <w:rsid w:val="00B73EFB"/>
    <w:rsid w:val="00B74CAF"/>
    <w:rsid w:val="00B75531"/>
    <w:rsid w:val="00B76D6A"/>
    <w:rsid w:val="00B809B9"/>
    <w:rsid w:val="00B8175C"/>
    <w:rsid w:val="00B81794"/>
    <w:rsid w:val="00B81D69"/>
    <w:rsid w:val="00B81DD8"/>
    <w:rsid w:val="00B827C4"/>
    <w:rsid w:val="00B83661"/>
    <w:rsid w:val="00B837D5"/>
    <w:rsid w:val="00B84BDB"/>
    <w:rsid w:val="00B85291"/>
    <w:rsid w:val="00B857A6"/>
    <w:rsid w:val="00B86F47"/>
    <w:rsid w:val="00B90F76"/>
    <w:rsid w:val="00B915C4"/>
    <w:rsid w:val="00B92093"/>
    <w:rsid w:val="00B929CB"/>
    <w:rsid w:val="00B92E30"/>
    <w:rsid w:val="00B93BF8"/>
    <w:rsid w:val="00B9413B"/>
    <w:rsid w:val="00B9578B"/>
    <w:rsid w:val="00B962FB"/>
    <w:rsid w:val="00B971BA"/>
    <w:rsid w:val="00BA03C3"/>
    <w:rsid w:val="00BA0BC1"/>
    <w:rsid w:val="00BA2F60"/>
    <w:rsid w:val="00BB046D"/>
    <w:rsid w:val="00BB1A70"/>
    <w:rsid w:val="00BB2985"/>
    <w:rsid w:val="00BB4080"/>
    <w:rsid w:val="00BB42CD"/>
    <w:rsid w:val="00BB4A16"/>
    <w:rsid w:val="00BB5244"/>
    <w:rsid w:val="00BB6279"/>
    <w:rsid w:val="00BB666C"/>
    <w:rsid w:val="00BB6732"/>
    <w:rsid w:val="00BB6F8F"/>
    <w:rsid w:val="00BB7D8F"/>
    <w:rsid w:val="00BC0233"/>
    <w:rsid w:val="00BC034B"/>
    <w:rsid w:val="00BC0CAD"/>
    <w:rsid w:val="00BC29C5"/>
    <w:rsid w:val="00BC3031"/>
    <w:rsid w:val="00BC324D"/>
    <w:rsid w:val="00BC71F2"/>
    <w:rsid w:val="00BC790C"/>
    <w:rsid w:val="00BC7D4F"/>
    <w:rsid w:val="00BD0365"/>
    <w:rsid w:val="00BD04D9"/>
    <w:rsid w:val="00BD04F0"/>
    <w:rsid w:val="00BD186B"/>
    <w:rsid w:val="00BD1B5B"/>
    <w:rsid w:val="00BD30DC"/>
    <w:rsid w:val="00BD4DC1"/>
    <w:rsid w:val="00BD51FF"/>
    <w:rsid w:val="00BD5CBE"/>
    <w:rsid w:val="00BD5EF8"/>
    <w:rsid w:val="00BD7CE3"/>
    <w:rsid w:val="00BE1B66"/>
    <w:rsid w:val="00BE36E5"/>
    <w:rsid w:val="00BE3895"/>
    <w:rsid w:val="00BE3FD0"/>
    <w:rsid w:val="00BE5213"/>
    <w:rsid w:val="00BE72E5"/>
    <w:rsid w:val="00BE7E74"/>
    <w:rsid w:val="00BF0A17"/>
    <w:rsid w:val="00BF2DB1"/>
    <w:rsid w:val="00BF337D"/>
    <w:rsid w:val="00BF5274"/>
    <w:rsid w:val="00BF544E"/>
    <w:rsid w:val="00BF6939"/>
    <w:rsid w:val="00BF6DB9"/>
    <w:rsid w:val="00C00AA5"/>
    <w:rsid w:val="00C01025"/>
    <w:rsid w:val="00C01072"/>
    <w:rsid w:val="00C017D7"/>
    <w:rsid w:val="00C026CC"/>
    <w:rsid w:val="00C03338"/>
    <w:rsid w:val="00C04109"/>
    <w:rsid w:val="00C0452B"/>
    <w:rsid w:val="00C04B54"/>
    <w:rsid w:val="00C05DFD"/>
    <w:rsid w:val="00C06CF5"/>
    <w:rsid w:val="00C07BFD"/>
    <w:rsid w:val="00C1112B"/>
    <w:rsid w:val="00C1171A"/>
    <w:rsid w:val="00C11EAB"/>
    <w:rsid w:val="00C124B2"/>
    <w:rsid w:val="00C14877"/>
    <w:rsid w:val="00C14F01"/>
    <w:rsid w:val="00C1606E"/>
    <w:rsid w:val="00C16C24"/>
    <w:rsid w:val="00C177B5"/>
    <w:rsid w:val="00C17A2E"/>
    <w:rsid w:val="00C17BE3"/>
    <w:rsid w:val="00C20F10"/>
    <w:rsid w:val="00C2147C"/>
    <w:rsid w:val="00C21790"/>
    <w:rsid w:val="00C2235E"/>
    <w:rsid w:val="00C238E2"/>
    <w:rsid w:val="00C24F61"/>
    <w:rsid w:val="00C26ABC"/>
    <w:rsid w:val="00C272BB"/>
    <w:rsid w:val="00C279D7"/>
    <w:rsid w:val="00C30E3B"/>
    <w:rsid w:val="00C31949"/>
    <w:rsid w:val="00C33726"/>
    <w:rsid w:val="00C33B06"/>
    <w:rsid w:val="00C348CE"/>
    <w:rsid w:val="00C40C1F"/>
    <w:rsid w:val="00C42EDF"/>
    <w:rsid w:val="00C43A91"/>
    <w:rsid w:val="00C45FFD"/>
    <w:rsid w:val="00C464D5"/>
    <w:rsid w:val="00C4673D"/>
    <w:rsid w:val="00C46838"/>
    <w:rsid w:val="00C51BCC"/>
    <w:rsid w:val="00C521E1"/>
    <w:rsid w:val="00C52C0B"/>
    <w:rsid w:val="00C533A5"/>
    <w:rsid w:val="00C55408"/>
    <w:rsid w:val="00C55786"/>
    <w:rsid w:val="00C57108"/>
    <w:rsid w:val="00C57168"/>
    <w:rsid w:val="00C61D21"/>
    <w:rsid w:val="00C6206E"/>
    <w:rsid w:val="00C621EA"/>
    <w:rsid w:val="00C627C9"/>
    <w:rsid w:val="00C62EB0"/>
    <w:rsid w:val="00C6374A"/>
    <w:rsid w:val="00C63C49"/>
    <w:rsid w:val="00C63D82"/>
    <w:rsid w:val="00C647F9"/>
    <w:rsid w:val="00C64840"/>
    <w:rsid w:val="00C654D9"/>
    <w:rsid w:val="00C67873"/>
    <w:rsid w:val="00C70C69"/>
    <w:rsid w:val="00C72C09"/>
    <w:rsid w:val="00C7346A"/>
    <w:rsid w:val="00C74590"/>
    <w:rsid w:val="00C755DB"/>
    <w:rsid w:val="00C75DCF"/>
    <w:rsid w:val="00C76607"/>
    <w:rsid w:val="00C811EB"/>
    <w:rsid w:val="00C82315"/>
    <w:rsid w:val="00C83733"/>
    <w:rsid w:val="00C83BF8"/>
    <w:rsid w:val="00C84B3E"/>
    <w:rsid w:val="00C858B1"/>
    <w:rsid w:val="00C86503"/>
    <w:rsid w:val="00C86884"/>
    <w:rsid w:val="00C87DDA"/>
    <w:rsid w:val="00C908CE"/>
    <w:rsid w:val="00C911B2"/>
    <w:rsid w:val="00C91662"/>
    <w:rsid w:val="00C92C0B"/>
    <w:rsid w:val="00C93B27"/>
    <w:rsid w:val="00C94B61"/>
    <w:rsid w:val="00C953F2"/>
    <w:rsid w:val="00C95E1E"/>
    <w:rsid w:val="00C96FFC"/>
    <w:rsid w:val="00C97987"/>
    <w:rsid w:val="00CA07D6"/>
    <w:rsid w:val="00CA0915"/>
    <w:rsid w:val="00CA0C78"/>
    <w:rsid w:val="00CA0E8C"/>
    <w:rsid w:val="00CA13BF"/>
    <w:rsid w:val="00CA4583"/>
    <w:rsid w:val="00CA4A65"/>
    <w:rsid w:val="00CA4C9E"/>
    <w:rsid w:val="00CA4EA3"/>
    <w:rsid w:val="00CA55B1"/>
    <w:rsid w:val="00CA5DF4"/>
    <w:rsid w:val="00CA605D"/>
    <w:rsid w:val="00CA7B4C"/>
    <w:rsid w:val="00CA7F5B"/>
    <w:rsid w:val="00CB1BA4"/>
    <w:rsid w:val="00CB212E"/>
    <w:rsid w:val="00CB2E42"/>
    <w:rsid w:val="00CB4271"/>
    <w:rsid w:val="00CB4A5A"/>
    <w:rsid w:val="00CB52C5"/>
    <w:rsid w:val="00CB683A"/>
    <w:rsid w:val="00CB6D2A"/>
    <w:rsid w:val="00CB7645"/>
    <w:rsid w:val="00CB7B2E"/>
    <w:rsid w:val="00CC0772"/>
    <w:rsid w:val="00CC0822"/>
    <w:rsid w:val="00CC099F"/>
    <w:rsid w:val="00CC216F"/>
    <w:rsid w:val="00CC480F"/>
    <w:rsid w:val="00CC4E33"/>
    <w:rsid w:val="00CC5D0C"/>
    <w:rsid w:val="00CD0B54"/>
    <w:rsid w:val="00CD18C3"/>
    <w:rsid w:val="00CD255E"/>
    <w:rsid w:val="00CD4042"/>
    <w:rsid w:val="00CD43DC"/>
    <w:rsid w:val="00CD623C"/>
    <w:rsid w:val="00CD7B97"/>
    <w:rsid w:val="00CE1A9C"/>
    <w:rsid w:val="00CE2023"/>
    <w:rsid w:val="00CE2828"/>
    <w:rsid w:val="00CE2FF6"/>
    <w:rsid w:val="00CE72F9"/>
    <w:rsid w:val="00CE7BEA"/>
    <w:rsid w:val="00CF042F"/>
    <w:rsid w:val="00CF0FFA"/>
    <w:rsid w:val="00CF13D5"/>
    <w:rsid w:val="00CF1987"/>
    <w:rsid w:val="00CF1C75"/>
    <w:rsid w:val="00CF387C"/>
    <w:rsid w:val="00CF38B7"/>
    <w:rsid w:val="00CF44A1"/>
    <w:rsid w:val="00CF4D57"/>
    <w:rsid w:val="00CF6033"/>
    <w:rsid w:val="00CF66D8"/>
    <w:rsid w:val="00D00030"/>
    <w:rsid w:val="00D002FB"/>
    <w:rsid w:val="00D0135B"/>
    <w:rsid w:val="00D01BD5"/>
    <w:rsid w:val="00D01F26"/>
    <w:rsid w:val="00D02362"/>
    <w:rsid w:val="00D03C70"/>
    <w:rsid w:val="00D05917"/>
    <w:rsid w:val="00D06755"/>
    <w:rsid w:val="00D07A0B"/>
    <w:rsid w:val="00D07A5C"/>
    <w:rsid w:val="00D07DDB"/>
    <w:rsid w:val="00D10DFF"/>
    <w:rsid w:val="00D11725"/>
    <w:rsid w:val="00D1384E"/>
    <w:rsid w:val="00D13AAC"/>
    <w:rsid w:val="00D14029"/>
    <w:rsid w:val="00D14D12"/>
    <w:rsid w:val="00D15AB6"/>
    <w:rsid w:val="00D15E74"/>
    <w:rsid w:val="00D17D83"/>
    <w:rsid w:val="00D211E7"/>
    <w:rsid w:val="00D21258"/>
    <w:rsid w:val="00D215F9"/>
    <w:rsid w:val="00D21675"/>
    <w:rsid w:val="00D227DF"/>
    <w:rsid w:val="00D236CC"/>
    <w:rsid w:val="00D26C04"/>
    <w:rsid w:val="00D2797A"/>
    <w:rsid w:val="00D329EF"/>
    <w:rsid w:val="00D33475"/>
    <w:rsid w:val="00D33909"/>
    <w:rsid w:val="00D36723"/>
    <w:rsid w:val="00D367AC"/>
    <w:rsid w:val="00D36DB6"/>
    <w:rsid w:val="00D40CB4"/>
    <w:rsid w:val="00D416B3"/>
    <w:rsid w:val="00D423E0"/>
    <w:rsid w:val="00D42562"/>
    <w:rsid w:val="00D42675"/>
    <w:rsid w:val="00D4362A"/>
    <w:rsid w:val="00D44AAB"/>
    <w:rsid w:val="00D456D5"/>
    <w:rsid w:val="00D47432"/>
    <w:rsid w:val="00D47C8A"/>
    <w:rsid w:val="00D47FDF"/>
    <w:rsid w:val="00D51392"/>
    <w:rsid w:val="00D522A1"/>
    <w:rsid w:val="00D52574"/>
    <w:rsid w:val="00D53ECA"/>
    <w:rsid w:val="00D53F69"/>
    <w:rsid w:val="00D55242"/>
    <w:rsid w:val="00D57F88"/>
    <w:rsid w:val="00D614A2"/>
    <w:rsid w:val="00D62AD0"/>
    <w:rsid w:val="00D63F08"/>
    <w:rsid w:val="00D64381"/>
    <w:rsid w:val="00D65C73"/>
    <w:rsid w:val="00D70DAB"/>
    <w:rsid w:val="00D72C17"/>
    <w:rsid w:val="00D73929"/>
    <w:rsid w:val="00D75025"/>
    <w:rsid w:val="00D75453"/>
    <w:rsid w:val="00D76B04"/>
    <w:rsid w:val="00D77003"/>
    <w:rsid w:val="00D7724C"/>
    <w:rsid w:val="00D816A2"/>
    <w:rsid w:val="00D82573"/>
    <w:rsid w:val="00D83549"/>
    <w:rsid w:val="00D83BFE"/>
    <w:rsid w:val="00D84758"/>
    <w:rsid w:val="00D84D7D"/>
    <w:rsid w:val="00D8501F"/>
    <w:rsid w:val="00D85662"/>
    <w:rsid w:val="00D85760"/>
    <w:rsid w:val="00D90412"/>
    <w:rsid w:val="00D913E0"/>
    <w:rsid w:val="00D91B3E"/>
    <w:rsid w:val="00D91D28"/>
    <w:rsid w:val="00D91EB6"/>
    <w:rsid w:val="00D92781"/>
    <w:rsid w:val="00D9281C"/>
    <w:rsid w:val="00D928DD"/>
    <w:rsid w:val="00D9481A"/>
    <w:rsid w:val="00D94FCF"/>
    <w:rsid w:val="00D955C7"/>
    <w:rsid w:val="00D957B8"/>
    <w:rsid w:val="00D962F0"/>
    <w:rsid w:val="00D96385"/>
    <w:rsid w:val="00DA0862"/>
    <w:rsid w:val="00DA0DC2"/>
    <w:rsid w:val="00DA0DED"/>
    <w:rsid w:val="00DA0F8E"/>
    <w:rsid w:val="00DA1943"/>
    <w:rsid w:val="00DA2780"/>
    <w:rsid w:val="00DA2BEA"/>
    <w:rsid w:val="00DA39EA"/>
    <w:rsid w:val="00DA56A2"/>
    <w:rsid w:val="00DA5B61"/>
    <w:rsid w:val="00DA61C8"/>
    <w:rsid w:val="00DA66EB"/>
    <w:rsid w:val="00DA6D98"/>
    <w:rsid w:val="00DA74AD"/>
    <w:rsid w:val="00DB0001"/>
    <w:rsid w:val="00DB0E6C"/>
    <w:rsid w:val="00DB21CB"/>
    <w:rsid w:val="00DB353A"/>
    <w:rsid w:val="00DB3777"/>
    <w:rsid w:val="00DB3B8F"/>
    <w:rsid w:val="00DB3FA0"/>
    <w:rsid w:val="00DB3FA3"/>
    <w:rsid w:val="00DB71D2"/>
    <w:rsid w:val="00DB7512"/>
    <w:rsid w:val="00DC0AE9"/>
    <w:rsid w:val="00DC0D51"/>
    <w:rsid w:val="00DC1649"/>
    <w:rsid w:val="00DC50DC"/>
    <w:rsid w:val="00DC56BD"/>
    <w:rsid w:val="00DC64C1"/>
    <w:rsid w:val="00DC6EC2"/>
    <w:rsid w:val="00DC7818"/>
    <w:rsid w:val="00DD109F"/>
    <w:rsid w:val="00DD28CF"/>
    <w:rsid w:val="00DD312A"/>
    <w:rsid w:val="00DD3DF5"/>
    <w:rsid w:val="00DD459D"/>
    <w:rsid w:val="00DD46CD"/>
    <w:rsid w:val="00DD4957"/>
    <w:rsid w:val="00DD5199"/>
    <w:rsid w:val="00DD6B4D"/>
    <w:rsid w:val="00DE0666"/>
    <w:rsid w:val="00DE08FC"/>
    <w:rsid w:val="00DE11F6"/>
    <w:rsid w:val="00DE1983"/>
    <w:rsid w:val="00DE1D58"/>
    <w:rsid w:val="00DE304B"/>
    <w:rsid w:val="00DE3E99"/>
    <w:rsid w:val="00DE4863"/>
    <w:rsid w:val="00DE55BE"/>
    <w:rsid w:val="00DE582F"/>
    <w:rsid w:val="00DE5DE9"/>
    <w:rsid w:val="00DE6797"/>
    <w:rsid w:val="00DE757D"/>
    <w:rsid w:val="00DE7B36"/>
    <w:rsid w:val="00DE7D2F"/>
    <w:rsid w:val="00DF0314"/>
    <w:rsid w:val="00DF059F"/>
    <w:rsid w:val="00DF1E52"/>
    <w:rsid w:val="00DF3DFE"/>
    <w:rsid w:val="00DF4BA9"/>
    <w:rsid w:val="00DF660C"/>
    <w:rsid w:val="00DF75FD"/>
    <w:rsid w:val="00DF7D7E"/>
    <w:rsid w:val="00E00899"/>
    <w:rsid w:val="00E01AE5"/>
    <w:rsid w:val="00E0328F"/>
    <w:rsid w:val="00E04FB8"/>
    <w:rsid w:val="00E0547E"/>
    <w:rsid w:val="00E067B9"/>
    <w:rsid w:val="00E07276"/>
    <w:rsid w:val="00E073F1"/>
    <w:rsid w:val="00E10B47"/>
    <w:rsid w:val="00E12EB4"/>
    <w:rsid w:val="00E13A6A"/>
    <w:rsid w:val="00E13B10"/>
    <w:rsid w:val="00E14AA8"/>
    <w:rsid w:val="00E14C9F"/>
    <w:rsid w:val="00E15088"/>
    <w:rsid w:val="00E17107"/>
    <w:rsid w:val="00E17252"/>
    <w:rsid w:val="00E17301"/>
    <w:rsid w:val="00E1770C"/>
    <w:rsid w:val="00E17BDB"/>
    <w:rsid w:val="00E20975"/>
    <w:rsid w:val="00E220EE"/>
    <w:rsid w:val="00E227F7"/>
    <w:rsid w:val="00E22A43"/>
    <w:rsid w:val="00E2373D"/>
    <w:rsid w:val="00E24FB2"/>
    <w:rsid w:val="00E254F9"/>
    <w:rsid w:val="00E26465"/>
    <w:rsid w:val="00E27008"/>
    <w:rsid w:val="00E2745D"/>
    <w:rsid w:val="00E31FE1"/>
    <w:rsid w:val="00E32178"/>
    <w:rsid w:val="00E32939"/>
    <w:rsid w:val="00E332FD"/>
    <w:rsid w:val="00E33962"/>
    <w:rsid w:val="00E33D92"/>
    <w:rsid w:val="00E34331"/>
    <w:rsid w:val="00E36786"/>
    <w:rsid w:val="00E36937"/>
    <w:rsid w:val="00E36F06"/>
    <w:rsid w:val="00E37FA0"/>
    <w:rsid w:val="00E40956"/>
    <w:rsid w:val="00E40D73"/>
    <w:rsid w:val="00E41008"/>
    <w:rsid w:val="00E41268"/>
    <w:rsid w:val="00E43ADD"/>
    <w:rsid w:val="00E43BF8"/>
    <w:rsid w:val="00E4439A"/>
    <w:rsid w:val="00E44983"/>
    <w:rsid w:val="00E461C3"/>
    <w:rsid w:val="00E46C34"/>
    <w:rsid w:val="00E46C84"/>
    <w:rsid w:val="00E50BB4"/>
    <w:rsid w:val="00E514CB"/>
    <w:rsid w:val="00E51E0A"/>
    <w:rsid w:val="00E5213A"/>
    <w:rsid w:val="00E538BA"/>
    <w:rsid w:val="00E539EA"/>
    <w:rsid w:val="00E5430F"/>
    <w:rsid w:val="00E55195"/>
    <w:rsid w:val="00E55DDB"/>
    <w:rsid w:val="00E603FC"/>
    <w:rsid w:val="00E6345C"/>
    <w:rsid w:val="00E64079"/>
    <w:rsid w:val="00E66692"/>
    <w:rsid w:val="00E70069"/>
    <w:rsid w:val="00E71D3B"/>
    <w:rsid w:val="00E71F5A"/>
    <w:rsid w:val="00E72DF8"/>
    <w:rsid w:val="00E77BEB"/>
    <w:rsid w:val="00E80DEC"/>
    <w:rsid w:val="00E82C45"/>
    <w:rsid w:val="00E843DD"/>
    <w:rsid w:val="00E86124"/>
    <w:rsid w:val="00E86497"/>
    <w:rsid w:val="00E86740"/>
    <w:rsid w:val="00E87443"/>
    <w:rsid w:val="00E87BFC"/>
    <w:rsid w:val="00E9042D"/>
    <w:rsid w:val="00E913ED"/>
    <w:rsid w:val="00E918DB"/>
    <w:rsid w:val="00E91ABA"/>
    <w:rsid w:val="00E92DC3"/>
    <w:rsid w:val="00E937AE"/>
    <w:rsid w:val="00E94567"/>
    <w:rsid w:val="00E94898"/>
    <w:rsid w:val="00E95348"/>
    <w:rsid w:val="00E9553D"/>
    <w:rsid w:val="00E9573D"/>
    <w:rsid w:val="00E9657C"/>
    <w:rsid w:val="00E974B5"/>
    <w:rsid w:val="00EA0FBD"/>
    <w:rsid w:val="00EA284F"/>
    <w:rsid w:val="00EA2C8D"/>
    <w:rsid w:val="00EA43C4"/>
    <w:rsid w:val="00EA4FEB"/>
    <w:rsid w:val="00EA6224"/>
    <w:rsid w:val="00EA6620"/>
    <w:rsid w:val="00EA6E19"/>
    <w:rsid w:val="00EA714C"/>
    <w:rsid w:val="00EB072E"/>
    <w:rsid w:val="00EB3A7A"/>
    <w:rsid w:val="00EB4152"/>
    <w:rsid w:val="00EB5C76"/>
    <w:rsid w:val="00EB5CE0"/>
    <w:rsid w:val="00EC014C"/>
    <w:rsid w:val="00EC04B8"/>
    <w:rsid w:val="00EC05B9"/>
    <w:rsid w:val="00EC19F8"/>
    <w:rsid w:val="00EC3B0B"/>
    <w:rsid w:val="00EC4800"/>
    <w:rsid w:val="00EC495C"/>
    <w:rsid w:val="00EC7858"/>
    <w:rsid w:val="00EC7C3F"/>
    <w:rsid w:val="00ED00B5"/>
    <w:rsid w:val="00ED0F63"/>
    <w:rsid w:val="00ED164A"/>
    <w:rsid w:val="00ED194E"/>
    <w:rsid w:val="00ED1B9A"/>
    <w:rsid w:val="00ED29BE"/>
    <w:rsid w:val="00ED2D6E"/>
    <w:rsid w:val="00ED50BF"/>
    <w:rsid w:val="00ED7A65"/>
    <w:rsid w:val="00EE004C"/>
    <w:rsid w:val="00EE1BB0"/>
    <w:rsid w:val="00EE1FA2"/>
    <w:rsid w:val="00EE22FF"/>
    <w:rsid w:val="00EE236E"/>
    <w:rsid w:val="00EE3193"/>
    <w:rsid w:val="00EE395B"/>
    <w:rsid w:val="00EE3D00"/>
    <w:rsid w:val="00EE4EC3"/>
    <w:rsid w:val="00EE552F"/>
    <w:rsid w:val="00EE6687"/>
    <w:rsid w:val="00EE7054"/>
    <w:rsid w:val="00EF0F9E"/>
    <w:rsid w:val="00EF1DDA"/>
    <w:rsid w:val="00EF1F25"/>
    <w:rsid w:val="00EF289F"/>
    <w:rsid w:val="00EF3C3B"/>
    <w:rsid w:val="00EF3C59"/>
    <w:rsid w:val="00EF3FF7"/>
    <w:rsid w:val="00EF5C1E"/>
    <w:rsid w:val="00EF6EB1"/>
    <w:rsid w:val="00EF7D3A"/>
    <w:rsid w:val="00EF7F76"/>
    <w:rsid w:val="00F00EAB"/>
    <w:rsid w:val="00F01F4F"/>
    <w:rsid w:val="00F021E0"/>
    <w:rsid w:val="00F04D4E"/>
    <w:rsid w:val="00F05ADE"/>
    <w:rsid w:val="00F1009E"/>
    <w:rsid w:val="00F13605"/>
    <w:rsid w:val="00F13A6B"/>
    <w:rsid w:val="00F13A95"/>
    <w:rsid w:val="00F145EB"/>
    <w:rsid w:val="00F1550E"/>
    <w:rsid w:val="00F15EBD"/>
    <w:rsid w:val="00F17243"/>
    <w:rsid w:val="00F17439"/>
    <w:rsid w:val="00F17613"/>
    <w:rsid w:val="00F1790F"/>
    <w:rsid w:val="00F179D6"/>
    <w:rsid w:val="00F2133E"/>
    <w:rsid w:val="00F21494"/>
    <w:rsid w:val="00F22B51"/>
    <w:rsid w:val="00F23D96"/>
    <w:rsid w:val="00F24A9A"/>
    <w:rsid w:val="00F25ACE"/>
    <w:rsid w:val="00F26548"/>
    <w:rsid w:val="00F27018"/>
    <w:rsid w:val="00F309B4"/>
    <w:rsid w:val="00F3186F"/>
    <w:rsid w:val="00F3191B"/>
    <w:rsid w:val="00F3234E"/>
    <w:rsid w:val="00F32466"/>
    <w:rsid w:val="00F32D23"/>
    <w:rsid w:val="00F352D1"/>
    <w:rsid w:val="00F359E1"/>
    <w:rsid w:val="00F3600C"/>
    <w:rsid w:val="00F40ACF"/>
    <w:rsid w:val="00F419F2"/>
    <w:rsid w:val="00F43BB7"/>
    <w:rsid w:val="00F4472E"/>
    <w:rsid w:val="00F459DB"/>
    <w:rsid w:val="00F45B21"/>
    <w:rsid w:val="00F46352"/>
    <w:rsid w:val="00F515A0"/>
    <w:rsid w:val="00F51C98"/>
    <w:rsid w:val="00F53689"/>
    <w:rsid w:val="00F54398"/>
    <w:rsid w:val="00F55D38"/>
    <w:rsid w:val="00F56193"/>
    <w:rsid w:val="00F576C4"/>
    <w:rsid w:val="00F57E9F"/>
    <w:rsid w:val="00F602AA"/>
    <w:rsid w:val="00F60626"/>
    <w:rsid w:val="00F60EA4"/>
    <w:rsid w:val="00F61459"/>
    <w:rsid w:val="00F6340B"/>
    <w:rsid w:val="00F654A7"/>
    <w:rsid w:val="00F65F43"/>
    <w:rsid w:val="00F66A94"/>
    <w:rsid w:val="00F670D7"/>
    <w:rsid w:val="00F707DF"/>
    <w:rsid w:val="00F70D67"/>
    <w:rsid w:val="00F73AFF"/>
    <w:rsid w:val="00F74CF9"/>
    <w:rsid w:val="00F754AD"/>
    <w:rsid w:val="00F75F25"/>
    <w:rsid w:val="00F7660B"/>
    <w:rsid w:val="00F76D5D"/>
    <w:rsid w:val="00F808F9"/>
    <w:rsid w:val="00F827B1"/>
    <w:rsid w:val="00F82B7C"/>
    <w:rsid w:val="00F83F2E"/>
    <w:rsid w:val="00F842CD"/>
    <w:rsid w:val="00F845CE"/>
    <w:rsid w:val="00F85204"/>
    <w:rsid w:val="00F86B6F"/>
    <w:rsid w:val="00F873D7"/>
    <w:rsid w:val="00F87FA9"/>
    <w:rsid w:val="00F9106D"/>
    <w:rsid w:val="00F927DC"/>
    <w:rsid w:val="00F9380F"/>
    <w:rsid w:val="00F94AD4"/>
    <w:rsid w:val="00F9564C"/>
    <w:rsid w:val="00FA2428"/>
    <w:rsid w:val="00FA31AE"/>
    <w:rsid w:val="00FA348D"/>
    <w:rsid w:val="00FA3526"/>
    <w:rsid w:val="00FA355B"/>
    <w:rsid w:val="00FA3ECC"/>
    <w:rsid w:val="00FA4237"/>
    <w:rsid w:val="00FA48EF"/>
    <w:rsid w:val="00FA623B"/>
    <w:rsid w:val="00FB2D91"/>
    <w:rsid w:val="00FB7CA2"/>
    <w:rsid w:val="00FB7EBF"/>
    <w:rsid w:val="00FB7F68"/>
    <w:rsid w:val="00FC0275"/>
    <w:rsid w:val="00FC0491"/>
    <w:rsid w:val="00FC0F9F"/>
    <w:rsid w:val="00FC114D"/>
    <w:rsid w:val="00FC2D62"/>
    <w:rsid w:val="00FC2E22"/>
    <w:rsid w:val="00FC2EB4"/>
    <w:rsid w:val="00FC3169"/>
    <w:rsid w:val="00FC3FAC"/>
    <w:rsid w:val="00FC5D91"/>
    <w:rsid w:val="00FD21EB"/>
    <w:rsid w:val="00FD27E2"/>
    <w:rsid w:val="00FD2B5D"/>
    <w:rsid w:val="00FD3ED7"/>
    <w:rsid w:val="00FD50EB"/>
    <w:rsid w:val="00FD5276"/>
    <w:rsid w:val="00FE180E"/>
    <w:rsid w:val="00FE48A7"/>
    <w:rsid w:val="00FE6AA2"/>
    <w:rsid w:val="00FE6B3B"/>
    <w:rsid w:val="00FE6B3E"/>
    <w:rsid w:val="00FE6B5A"/>
    <w:rsid w:val="00FE6C72"/>
    <w:rsid w:val="00FE713B"/>
    <w:rsid w:val="00FE7E98"/>
    <w:rsid w:val="00FF22C1"/>
    <w:rsid w:val="00FF2755"/>
    <w:rsid w:val="00FF2A44"/>
    <w:rsid w:val="00FF346F"/>
    <w:rsid w:val="00FF525E"/>
    <w:rsid w:val="00FF6180"/>
    <w:rsid w:val="00FF64DF"/>
    <w:rsid w:val="00FF7192"/>
    <w:rsid w:val="00FF774F"/>
    <w:rsid w:val="00FF7DC4"/>
    <w:rsid w:val="01B409E4"/>
    <w:rsid w:val="01CE0924"/>
    <w:rsid w:val="0252989B"/>
    <w:rsid w:val="056D3C5E"/>
    <w:rsid w:val="05E6E2D0"/>
    <w:rsid w:val="0682904E"/>
    <w:rsid w:val="078E7062"/>
    <w:rsid w:val="095AF502"/>
    <w:rsid w:val="097C9440"/>
    <w:rsid w:val="099EB940"/>
    <w:rsid w:val="0BD887F8"/>
    <w:rsid w:val="0BFEC6AD"/>
    <w:rsid w:val="0D44F474"/>
    <w:rsid w:val="101518E9"/>
    <w:rsid w:val="10E95FA3"/>
    <w:rsid w:val="13EF3AAC"/>
    <w:rsid w:val="14B0C697"/>
    <w:rsid w:val="14B9ECBB"/>
    <w:rsid w:val="1668733E"/>
    <w:rsid w:val="16CE95E5"/>
    <w:rsid w:val="18A46117"/>
    <w:rsid w:val="1C3EA710"/>
    <w:rsid w:val="1FD0ED95"/>
    <w:rsid w:val="2160D7EA"/>
    <w:rsid w:val="260BF15A"/>
    <w:rsid w:val="28518A17"/>
    <w:rsid w:val="2F1B37FC"/>
    <w:rsid w:val="2F8CAD11"/>
    <w:rsid w:val="32878B8B"/>
    <w:rsid w:val="32D34C99"/>
    <w:rsid w:val="3372836B"/>
    <w:rsid w:val="34D5AE97"/>
    <w:rsid w:val="3609E6A4"/>
    <w:rsid w:val="36C3FD43"/>
    <w:rsid w:val="39297EEE"/>
    <w:rsid w:val="39E33C88"/>
    <w:rsid w:val="39E6E190"/>
    <w:rsid w:val="3C6FC230"/>
    <w:rsid w:val="3D440553"/>
    <w:rsid w:val="3EED94A9"/>
    <w:rsid w:val="4086E90B"/>
    <w:rsid w:val="43F6B53E"/>
    <w:rsid w:val="4419D19D"/>
    <w:rsid w:val="448EE657"/>
    <w:rsid w:val="458D44F9"/>
    <w:rsid w:val="45D610B9"/>
    <w:rsid w:val="45F40F8C"/>
    <w:rsid w:val="47CF6B47"/>
    <w:rsid w:val="48388D38"/>
    <w:rsid w:val="48B15639"/>
    <w:rsid w:val="4B57F269"/>
    <w:rsid w:val="4E3110FC"/>
    <w:rsid w:val="4EAC6D4F"/>
    <w:rsid w:val="4F030D9C"/>
    <w:rsid w:val="4F728DE2"/>
    <w:rsid w:val="5315D523"/>
    <w:rsid w:val="559E5283"/>
    <w:rsid w:val="5C7FEA6E"/>
    <w:rsid w:val="5E95CADB"/>
    <w:rsid w:val="5F45B1A2"/>
    <w:rsid w:val="63E9DCF3"/>
    <w:rsid w:val="694C4616"/>
    <w:rsid w:val="6A3CBFAC"/>
    <w:rsid w:val="6E76F64B"/>
    <w:rsid w:val="6EDCB3A0"/>
    <w:rsid w:val="6F1871D5"/>
    <w:rsid w:val="6F764A83"/>
    <w:rsid w:val="6F9A02EE"/>
    <w:rsid w:val="71C2D4F8"/>
    <w:rsid w:val="7227E615"/>
    <w:rsid w:val="72A144F8"/>
    <w:rsid w:val="72AA42E1"/>
    <w:rsid w:val="74E6ABB4"/>
    <w:rsid w:val="74EFD2AE"/>
    <w:rsid w:val="76C589ED"/>
    <w:rsid w:val="78DC3447"/>
    <w:rsid w:val="78E8630D"/>
    <w:rsid w:val="7BB04E50"/>
    <w:rsid w:val="7E98E089"/>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6DDB09"/>
  <w15:docId w15:val="{C0F9E82B-5E6D-4439-81E5-EA52A45D9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1EE"/>
    <w:pPr>
      <w:spacing w:after="0" w:line="240" w:lineRule="auto"/>
    </w:pPr>
    <w:rPr>
      <w:rFonts w:ascii="Times New Roman" w:eastAsia="Times New Roman" w:hAnsi="Times New Roman" w:cs="Times New Roman"/>
      <w:sz w:val="24"/>
      <w:szCs w:val="24"/>
      <w:lang w:eastAsia="es-ES"/>
    </w:rPr>
  </w:style>
  <w:style w:type="paragraph" w:styleId="Ttulo1">
    <w:name w:val="heading 1"/>
    <w:aliases w:val="Título 1-BCN,Edgar 1,h1,h11,h12,h13,h14,h15,h16,heading 1,H1,Section,Head1,Tabla Contenido 1,CAPITULO,II+,I,chapter,section:1,level 1,Level 1 Head,II+1,II+2,I1,chapter1,section:11,level 11,Level 1 Head1,H11,h111,II+11,II+3,I2,chapter2"/>
    <w:basedOn w:val="Normal"/>
    <w:next w:val="Normal"/>
    <w:link w:val="Ttulo1Car"/>
    <w:uiPriority w:val="1"/>
    <w:qFormat/>
    <w:rsid w:val="002049A4"/>
    <w:pPr>
      <w:keepNext/>
      <w:keepLines/>
      <w:numPr>
        <w:numId w:val="18"/>
      </w:numPr>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D236CC"/>
    <w:pPr>
      <w:keepNext/>
      <w:keepLines/>
      <w:numPr>
        <w:ilvl w:val="1"/>
        <w:numId w:val="18"/>
      </w:numPr>
      <w:spacing w:before="40" w:line="256" w:lineRule="auto"/>
      <w:outlineLvl w:val="1"/>
    </w:pPr>
    <w:rPr>
      <w:rFonts w:asciiTheme="majorHAnsi" w:eastAsiaTheme="majorEastAsia" w:hAnsiTheme="majorHAnsi" w:cstheme="majorBidi"/>
      <w:color w:val="365F91" w:themeColor="accent1" w:themeShade="BF"/>
      <w:sz w:val="26"/>
      <w:szCs w:val="26"/>
      <w:lang w:eastAsia="en-US"/>
    </w:rPr>
  </w:style>
  <w:style w:type="paragraph" w:styleId="Ttulo3">
    <w:name w:val="heading 3"/>
    <w:basedOn w:val="Normal"/>
    <w:next w:val="Normal"/>
    <w:link w:val="Ttulo3Car"/>
    <w:uiPriority w:val="9"/>
    <w:unhideWhenUsed/>
    <w:qFormat/>
    <w:rsid w:val="004166BD"/>
    <w:pPr>
      <w:keepNext/>
      <w:keepLines/>
      <w:numPr>
        <w:ilvl w:val="2"/>
        <w:numId w:val="18"/>
      </w:numPr>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8A1369"/>
    <w:pPr>
      <w:keepNext/>
      <w:numPr>
        <w:ilvl w:val="3"/>
        <w:numId w:val="18"/>
      </w:numPr>
      <w:spacing w:before="240" w:after="60"/>
      <w:outlineLvl w:val="3"/>
    </w:pPr>
    <w:rPr>
      <w:rFonts w:ascii="Calibri" w:hAnsi="Calibri"/>
      <w:b/>
      <w:bCs/>
      <w:sz w:val="28"/>
      <w:szCs w:val="28"/>
    </w:rPr>
  </w:style>
  <w:style w:type="paragraph" w:styleId="Ttulo5">
    <w:name w:val="heading 5"/>
    <w:basedOn w:val="Normal"/>
    <w:next w:val="Normal"/>
    <w:link w:val="Ttulo5Car"/>
    <w:uiPriority w:val="9"/>
    <w:semiHidden/>
    <w:unhideWhenUsed/>
    <w:qFormat/>
    <w:rsid w:val="00397BEA"/>
    <w:pPr>
      <w:keepNext/>
      <w:keepLines/>
      <w:numPr>
        <w:ilvl w:val="4"/>
        <w:numId w:val="18"/>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
    <w:uiPriority w:val="9"/>
    <w:semiHidden/>
    <w:unhideWhenUsed/>
    <w:qFormat/>
    <w:rsid w:val="00397BEA"/>
    <w:pPr>
      <w:keepNext/>
      <w:keepLines/>
      <w:numPr>
        <w:ilvl w:val="5"/>
        <w:numId w:val="18"/>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
    <w:uiPriority w:val="9"/>
    <w:semiHidden/>
    <w:unhideWhenUsed/>
    <w:qFormat/>
    <w:rsid w:val="00397BEA"/>
    <w:pPr>
      <w:keepNext/>
      <w:keepLines/>
      <w:numPr>
        <w:ilvl w:val="6"/>
        <w:numId w:val="18"/>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
    <w:uiPriority w:val="9"/>
    <w:semiHidden/>
    <w:unhideWhenUsed/>
    <w:qFormat/>
    <w:rsid w:val="00397BEA"/>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397BEA"/>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h8,h10,h18,Encabezado1,encabezado,Encabezado Car Car Car Car Car,Encabezado Car Car Car,h9,Encabezado 1"/>
    <w:basedOn w:val="Normal"/>
    <w:link w:val="EncabezadoCar"/>
    <w:uiPriority w:val="99"/>
    <w:rsid w:val="00680C6F"/>
    <w:pPr>
      <w:tabs>
        <w:tab w:val="center" w:pos="4419"/>
        <w:tab w:val="right" w:pos="8838"/>
      </w:tabs>
    </w:pPr>
  </w:style>
  <w:style w:type="character" w:customStyle="1" w:styleId="EncabezadoCar">
    <w:name w:val="Encabezado Car"/>
    <w:aliases w:val="Alt Header Car,h Car,h8 Car,h10 Car,h18 Car,Encabezado1 Car,encabezado Car,Encabezado Car Car Car Car Car Car,Encabezado Car Car Car Car,h9 Car,Encabezado 1 Car"/>
    <w:basedOn w:val="Fuentedeprrafopredeter"/>
    <w:link w:val="Encabezado"/>
    <w:uiPriority w:val="99"/>
    <w:rsid w:val="00680C6F"/>
    <w:rPr>
      <w:rFonts w:ascii="Times New Roman" w:eastAsia="Times New Roman" w:hAnsi="Times New Roman" w:cs="Times New Roman"/>
      <w:sz w:val="24"/>
      <w:szCs w:val="24"/>
      <w:lang w:eastAsia="es-ES"/>
    </w:rPr>
  </w:style>
  <w:style w:type="character" w:styleId="Refdenotaalpie">
    <w:name w:val="footnote reference"/>
    <w:aliases w:val="referencia nota al pie,Texto de nota al pie,Ref. de nota al pie 2,Nota de pie,Texto nota al pie,Appel note de bas de page"/>
    <w:basedOn w:val="Fuentedeprrafopredeter"/>
    <w:uiPriority w:val="99"/>
    <w:rsid w:val="00680C6F"/>
    <w:rPr>
      <w:rFonts w:cs="Times New Roman"/>
      <w:sz w:val="20"/>
      <w:vertAlign w:val="superscript"/>
    </w:rPr>
  </w:style>
  <w:style w:type="paragraph" w:customStyle="1" w:styleId="Default">
    <w:name w:val="Default"/>
    <w:link w:val="DefaultCar"/>
    <w:qFormat/>
    <w:rsid w:val="00680C6F"/>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57">
    <w:name w:val="CM57"/>
    <w:basedOn w:val="Default"/>
    <w:next w:val="Default"/>
    <w:uiPriority w:val="99"/>
    <w:rsid w:val="00680C6F"/>
    <w:pPr>
      <w:spacing w:after="275"/>
    </w:pPr>
    <w:rPr>
      <w:rFonts w:cs="Times New Roman"/>
      <w:color w:val="auto"/>
    </w:rPr>
  </w:style>
  <w:style w:type="paragraph" w:styleId="Piedepgina">
    <w:name w:val="footer"/>
    <w:basedOn w:val="Normal"/>
    <w:link w:val="PiedepginaCar"/>
    <w:uiPriority w:val="99"/>
    <w:rsid w:val="00680C6F"/>
    <w:pPr>
      <w:tabs>
        <w:tab w:val="center" w:pos="4419"/>
        <w:tab w:val="right" w:pos="8838"/>
      </w:tabs>
    </w:pPr>
  </w:style>
  <w:style w:type="character" w:customStyle="1" w:styleId="PiedepginaCar">
    <w:name w:val="Pie de página Car"/>
    <w:basedOn w:val="Fuentedeprrafopredeter"/>
    <w:link w:val="Piedepgina"/>
    <w:uiPriority w:val="99"/>
    <w:rsid w:val="00680C6F"/>
    <w:rPr>
      <w:rFonts w:ascii="Times New Roman" w:eastAsia="Times New Roman" w:hAnsi="Times New Roman" w:cs="Times New Roman"/>
      <w:sz w:val="24"/>
      <w:szCs w:val="24"/>
      <w:lang w:eastAsia="es-ES"/>
    </w:rPr>
  </w:style>
  <w:style w:type="paragraph" w:styleId="Prrafodelista">
    <w:name w:val="List Paragraph"/>
    <w:aliases w:val="Bullet List,FooterText,numbered,List Paragraph1,Paragraphe de liste1,lp1,Lista vistosa - Énfasis 11,Lista multicolor - Énfasis 11,Lista vistosa - Énfasis 13,titulo 3,Bulletr List Paragraph,Foot,列出段落,列出段落1,List Paragraph2"/>
    <w:basedOn w:val="Normal"/>
    <w:link w:val="PrrafodelistaCar"/>
    <w:uiPriority w:val="34"/>
    <w:qFormat/>
    <w:rsid w:val="00680C6F"/>
    <w:pPr>
      <w:ind w:left="720"/>
      <w:contextualSpacing/>
    </w:pPr>
    <w:rPr>
      <w:sz w:val="20"/>
      <w:szCs w:val="20"/>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Lista vistosa - Énfasis 13 Car,titulo 3 Car,Bulletr List Paragraph Car"/>
    <w:link w:val="Prrafodelista"/>
    <w:uiPriority w:val="34"/>
    <w:qFormat/>
    <w:locked/>
    <w:rsid w:val="00680C6F"/>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680C6F"/>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C6F"/>
    <w:rPr>
      <w:rFonts w:ascii="Tahoma" w:eastAsia="Times New Roman" w:hAnsi="Tahoma" w:cs="Tahoma"/>
      <w:sz w:val="16"/>
      <w:szCs w:val="16"/>
      <w:lang w:eastAsia="es-ES"/>
    </w:rPr>
  </w:style>
  <w:style w:type="paragraph" w:customStyle="1" w:styleId="western">
    <w:name w:val="western"/>
    <w:basedOn w:val="Normal"/>
    <w:rsid w:val="00680C6F"/>
    <w:pPr>
      <w:spacing w:before="100" w:beforeAutospacing="1" w:after="100" w:afterAutospacing="1"/>
    </w:pPr>
    <w:rPr>
      <w:lang w:eastAsia="es-CO"/>
    </w:rPr>
  </w:style>
  <w:style w:type="paragraph" w:styleId="Textoindependiente2">
    <w:name w:val="Body Text 2"/>
    <w:basedOn w:val="Normal"/>
    <w:link w:val="Textoindependiente2Car1"/>
    <w:uiPriority w:val="99"/>
    <w:rsid w:val="004166BD"/>
    <w:rPr>
      <w:sz w:val="20"/>
      <w:szCs w:val="20"/>
      <w:lang w:val="es-ES" w:eastAsia="ja-JP"/>
    </w:rPr>
  </w:style>
  <w:style w:type="character" w:customStyle="1" w:styleId="Textoindependiente2Car">
    <w:name w:val="Texto independiente 2 Car"/>
    <w:basedOn w:val="Fuentedeprrafopredeter"/>
    <w:uiPriority w:val="99"/>
    <w:semiHidden/>
    <w:rsid w:val="004166BD"/>
    <w:rPr>
      <w:rFonts w:ascii="Times New Roman" w:eastAsia="Times New Roman" w:hAnsi="Times New Roman" w:cs="Times New Roman"/>
      <w:sz w:val="24"/>
      <w:szCs w:val="24"/>
      <w:lang w:eastAsia="es-ES"/>
    </w:rPr>
  </w:style>
  <w:style w:type="character" w:customStyle="1" w:styleId="Textoindependiente2Car1">
    <w:name w:val="Texto independiente 2 Car1"/>
    <w:link w:val="Textoindependiente2"/>
    <w:uiPriority w:val="99"/>
    <w:locked/>
    <w:rsid w:val="004166BD"/>
    <w:rPr>
      <w:rFonts w:ascii="Times New Roman" w:eastAsia="Times New Roman" w:hAnsi="Times New Roman" w:cs="Times New Roman"/>
      <w:sz w:val="20"/>
      <w:szCs w:val="20"/>
      <w:lang w:val="es-ES" w:eastAsia="ja-JP"/>
    </w:rPr>
  </w:style>
  <w:style w:type="table" w:styleId="Tablaconcuadrcula">
    <w:name w:val="Table Grid"/>
    <w:basedOn w:val="Tablanormal"/>
    <w:uiPriority w:val="59"/>
    <w:rsid w:val="004166BD"/>
    <w:pPr>
      <w:spacing w:after="0" w:line="240" w:lineRule="auto"/>
    </w:pPr>
    <w:rPr>
      <w:rFonts w:eastAsiaTheme="minorEastAsia"/>
      <w:sz w:val="24"/>
      <w:szCs w:val="24"/>
      <w:lang w:val="es-ES_tradnl"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4166BD"/>
    <w:rPr>
      <w:sz w:val="16"/>
      <w:szCs w:val="16"/>
    </w:rPr>
  </w:style>
  <w:style w:type="paragraph" w:styleId="Textocomentario">
    <w:name w:val="annotation text"/>
    <w:basedOn w:val="Normal"/>
    <w:link w:val="TextocomentarioCar"/>
    <w:uiPriority w:val="99"/>
    <w:unhideWhenUsed/>
    <w:rsid w:val="004166BD"/>
    <w:rPr>
      <w:rFonts w:asciiTheme="minorHAnsi" w:eastAsiaTheme="minorEastAsia" w:hAnsiTheme="minorHAnsi" w:cstheme="minorBidi"/>
      <w:sz w:val="20"/>
      <w:szCs w:val="20"/>
      <w:lang w:val="es-ES_tradnl" w:eastAsia="ja-JP"/>
    </w:rPr>
  </w:style>
  <w:style w:type="character" w:customStyle="1" w:styleId="TextocomentarioCar">
    <w:name w:val="Texto comentario Car"/>
    <w:basedOn w:val="Fuentedeprrafopredeter"/>
    <w:link w:val="Textocomentario"/>
    <w:uiPriority w:val="99"/>
    <w:rsid w:val="004166BD"/>
    <w:rPr>
      <w:rFonts w:eastAsiaTheme="minorEastAsia"/>
      <w:sz w:val="20"/>
      <w:szCs w:val="20"/>
      <w:lang w:val="es-ES_tradnl" w:eastAsia="ja-JP"/>
    </w:rPr>
  </w:style>
  <w:style w:type="paragraph" w:customStyle="1" w:styleId="Estilo3">
    <w:name w:val="Estilo3"/>
    <w:basedOn w:val="Ttulo3"/>
    <w:qFormat/>
    <w:rsid w:val="004166BD"/>
    <w:pPr>
      <w:keepLines w:val="0"/>
      <w:numPr>
        <w:numId w:val="1"/>
      </w:numPr>
      <w:spacing w:before="240"/>
      <w:ind w:left="720"/>
    </w:pPr>
    <w:rPr>
      <w:rFonts w:ascii="Arial Narrow" w:eastAsia="Times New Roman" w:hAnsi="Arial Narrow" w:cs="Times New Roman"/>
      <w:color w:val="auto"/>
      <w:lang w:val="es-MX" w:eastAsia="en-US"/>
    </w:rPr>
  </w:style>
  <w:style w:type="character" w:customStyle="1" w:styleId="Ttulo3Car">
    <w:name w:val="Título 3 Car"/>
    <w:basedOn w:val="Fuentedeprrafopredeter"/>
    <w:link w:val="Ttulo3"/>
    <w:uiPriority w:val="9"/>
    <w:rsid w:val="004166BD"/>
    <w:rPr>
      <w:rFonts w:asciiTheme="majorHAnsi" w:eastAsiaTheme="majorEastAsia" w:hAnsiTheme="majorHAnsi" w:cstheme="majorBidi"/>
      <w:b/>
      <w:bCs/>
      <w:color w:val="4F81BD" w:themeColor="accent1"/>
      <w:sz w:val="24"/>
      <w:szCs w:val="24"/>
      <w:lang w:eastAsia="es-ES"/>
    </w:rPr>
  </w:style>
  <w:style w:type="character" w:styleId="Hipervnculo">
    <w:name w:val="Hyperlink"/>
    <w:basedOn w:val="Fuentedeprrafopredeter"/>
    <w:uiPriority w:val="99"/>
    <w:unhideWhenUsed/>
    <w:rsid w:val="00FB2D91"/>
    <w:rPr>
      <w:color w:val="0000FF" w:themeColor="hyperlink"/>
      <w:u w:val="single"/>
    </w:rPr>
  </w:style>
  <w:style w:type="paragraph" w:customStyle="1" w:styleId="ecxmsonormal">
    <w:name w:val="ecxmsonormal"/>
    <w:basedOn w:val="Normal"/>
    <w:rsid w:val="00FB2D91"/>
    <w:pPr>
      <w:spacing w:before="100" w:beforeAutospacing="1" w:after="100" w:afterAutospacing="1"/>
    </w:pPr>
    <w:rPr>
      <w:lang w:eastAsia="es-CO"/>
    </w:rPr>
  </w:style>
  <w:style w:type="paragraph" w:styleId="Asuntodelcomentario">
    <w:name w:val="annotation subject"/>
    <w:basedOn w:val="Textocomentario"/>
    <w:next w:val="Textocomentario"/>
    <w:link w:val="AsuntodelcomentarioCar"/>
    <w:uiPriority w:val="99"/>
    <w:semiHidden/>
    <w:unhideWhenUsed/>
    <w:rsid w:val="004836A0"/>
    <w:rPr>
      <w:rFonts w:ascii="Times New Roman" w:eastAsia="Times New Roman" w:hAnsi="Times New Roman" w:cs="Times New Roman"/>
      <w:b/>
      <w:bCs/>
      <w:lang w:val="es-CO" w:eastAsia="es-ES"/>
    </w:rPr>
  </w:style>
  <w:style w:type="character" w:customStyle="1" w:styleId="AsuntodelcomentarioCar">
    <w:name w:val="Asunto del comentario Car"/>
    <w:basedOn w:val="TextocomentarioCar"/>
    <w:link w:val="Asuntodelcomentario"/>
    <w:uiPriority w:val="99"/>
    <w:semiHidden/>
    <w:rsid w:val="004836A0"/>
    <w:rPr>
      <w:rFonts w:ascii="Times New Roman" w:eastAsia="Times New Roman" w:hAnsi="Times New Roman" w:cs="Times New Roman"/>
      <w:b/>
      <w:bCs/>
      <w:sz w:val="20"/>
      <w:szCs w:val="20"/>
      <w:lang w:val="es-ES_tradnl" w:eastAsia="es-ES"/>
    </w:rPr>
  </w:style>
  <w:style w:type="paragraph" w:styleId="Sangra3detindependiente">
    <w:name w:val="Body Text Indent 3"/>
    <w:basedOn w:val="Normal"/>
    <w:link w:val="Sangra3detindependienteCar"/>
    <w:rsid w:val="009601A6"/>
    <w:pPr>
      <w:spacing w:after="120"/>
      <w:ind w:left="283"/>
    </w:pPr>
    <w:rPr>
      <w:sz w:val="16"/>
      <w:szCs w:val="16"/>
      <w:lang w:val="es-ES" w:eastAsia="ja-JP"/>
    </w:rPr>
  </w:style>
  <w:style w:type="character" w:customStyle="1" w:styleId="Sangra3detindependienteCar">
    <w:name w:val="Sangría 3 de t. independiente Car"/>
    <w:basedOn w:val="Fuentedeprrafopredeter"/>
    <w:link w:val="Sangra3detindependiente"/>
    <w:rsid w:val="009601A6"/>
    <w:rPr>
      <w:rFonts w:ascii="Times New Roman" w:eastAsia="Times New Roman" w:hAnsi="Times New Roman" w:cs="Times New Roman"/>
      <w:sz w:val="16"/>
      <w:szCs w:val="16"/>
      <w:lang w:val="es-ES" w:eastAsia="ja-JP"/>
    </w:rPr>
  </w:style>
  <w:style w:type="character" w:styleId="Nmerodepgina">
    <w:name w:val="page number"/>
    <w:basedOn w:val="Fuentedeprrafopredeter"/>
    <w:rsid w:val="00E538BA"/>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6763A9"/>
    <w:pPr>
      <w:spacing w:before="100" w:beforeAutospacing="1" w:after="100" w:afterAutospacing="1"/>
    </w:pPr>
    <w:rPr>
      <w:lang w:eastAsia="es-CO"/>
    </w:rPr>
  </w:style>
  <w:style w:type="character" w:styleId="Fuerte">
    <w:name w:val="Strong"/>
    <w:basedOn w:val="Fuentedeprrafopredeter"/>
    <w:uiPriority w:val="22"/>
    <w:qFormat/>
    <w:rsid w:val="006763A9"/>
    <w:rPr>
      <w:b/>
      <w:bCs/>
    </w:rPr>
  </w:style>
  <w:style w:type="character" w:customStyle="1" w:styleId="SinespaciadoCar">
    <w:name w:val="Sin espaciado Car"/>
    <w:basedOn w:val="Fuentedeprrafopredeter"/>
    <w:link w:val="Sinespaciado"/>
    <w:qFormat/>
    <w:locked/>
    <w:rsid w:val="002C654F"/>
    <w:rPr>
      <w:lang w:eastAsia="es-ES"/>
    </w:rPr>
  </w:style>
  <w:style w:type="paragraph" w:styleId="Sinespaciado">
    <w:name w:val="No Spacing"/>
    <w:basedOn w:val="Normal"/>
    <w:link w:val="SinespaciadoCar"/>
    <w:uiPriority w:val="1"/>
    <w:qFormat/>
    <w:rsid w:val="002C654F"/>
    <w:rPr>
      <w:rFonts w:asciiTheme="minorHAnsi" w:eastAsiaTheme="minorHAnsi" w:hAnsiTheme="minorHAnsi" w:cstheme="minorBidi"/>
      <w:sz w:val="22"/>
      <w:szCs w:val="22"/>
    </w:rPr>
  </w:style>
  <w:style w:type="character" w:customStyle="1" w:styleId="DefaultCar">
    <w:name w:val="Default Car"/>
    <w:link w:val="Default"/>
    <w:locked/>
    <w:rsid w:val="00B9578B"/>
    <w:rPr>
      <w:rFonts w:ascii="Arial" w:eastAsia="Times New Roman" w:hAnsi="Arial" w:cs="Arial"/>
      <w:color w:val="000000"/>
      <w:sz w:val="24"/>
      <w:szCs w:val="24"/>
      <w:lang w:val="es-ES" w:eastAsia="es-ES"/>
    </w:rPr>
  </w:style>
  <w:style w:type="paragraph" w:customStyle="1" w:styleId="Textoindependiente21">
    <w:name w:val="Texto independiente 21"/>
    <w:basedOn w:val="Normal"/>
    <w:uiPriority w:val="99"/>
    <w:rsid w:val="00395548"/>
    <w:pPr>
      <w:spacing w:line="100" w:lineRule="atLeast"/>
      <w:jc w:val="both"/>
    </w:pPr>
    <w:rPr>
      <w:rFonts w:ascii="Arial" w:hAnsi="Arial" w:cs="Arial"/>
      <w:i/>
      <w:iCs/>
      <w:kern w:val="1"/>
      <w:sz w:val="22"/>
      <w:szCs w:val="22"/>
      <w:lang w:val="es-ES" w:eastAsia="ar-SA"/>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fn"/>
    <w:basedOn w:val="Normal"/>
    <w:link w:val="TextonotapieCar"/>
    <w:uiPriority w:val="99"/>
    <w:unhideWhenUsed/>
    <w:rsid w:val="00221F24"/>
    <w:rPr>
      <w:sz w:val="20"/>
      <w:szCs w:val="20"/>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rsid w:val="00221F24"/>
    <w:rPr>
      <w:rFonts w:ascii="Times New Roman" w:eastAsia="Times New Roman" w:hAnsi="Times New Roman" w:cs="Times New Roman"/>
      <w:sz w:val="20"/>
      <w:szCs w:val="20"/>
      <w:lang w:eastAsia="es-ES"/>
    </w:rPr>
  </w:style>
  <w:style w:type="paragraph" w:customStyle="1" w:styleId="Sinespaciado1">
    <w:name w:val="Sin espaciado1"/>
    <w:qFormat/>
    <w:rsid w:val="007F6C80"/>
    <w:pPr>
      <w:spacing w:after="0" w:line="240" w:lineRule="auto"/>
    </w:pPr>
    <w:rPr>
      <w:rFonts w:ascii="Calibri" w:eastAsia="Calibri" w:hAnsi="Calibri" w:cs="Times New Roman"/>
    </w:rPr>
  </w:style>
  <w:style w:type="character" w:customStyle="1" w:styleId="Ttulo2Car">
    <w:name w:val="Título 2 Car"/>
    <w:basedOn w:val="Fuentedeprrafopredeter"/>
    <w:link w:val="Ttulo2"/>
    <w:uiPriority w:val="9"/>
    <w:rsid w:val="00D236CC"/>
    <w:rPr>
      <w:rFonts w:asciiTheme="majorHAnsi" w:eastAsiaTheme="majorEastAsia" w:hAnsiTheme="majorHAnsi" w:cstheme="majorBidi"/>
      <w:color w:val="365F91" w:themeColor="accent1" w:themeShade="BF"/>
      <w:sz w:val="26"/>
      <w:szCs w:val="26"/>
    </w:rPr>
  </w:style>
  <w:style w:type="character" w:customStyle="1" w:styleId="Mencionar1">
    <w:name w:val="Mencionar1"/>
    <w:basedOn w:val="Fuentedeprrafopredeter"/>
    <w:uiPriority w:val="99"/>
    <w:semiHidden/>
    <w:unhideWhenUsed/>
    <w:rsid w:val="00D913E0"/>
    <w:rPr>
      <w:color w:val="2B579A"/>
      <w:shd w:val="clear" w:color="auto" w:fill="E6E6E6"/>
    </w:rPr>
  </w:style>
  <w:style w:type="paragraph" w:styleId="Revisin">
    <w:name w:val="Revision"/>
    <w:hidden/>
    <w:uiPriority w:val="99"/>
    <w:semiHidden/>
    <w:rsid w:val="008145FC"/>
    <w:pPr>
      <w:spacing w:after="0" w:line="240" w:lineRule="auto"/>
    </w:pPr>
    <w:rPr>
      <w:rFonts w:ascii="Times New Roman" w:eastAsia="Times New Roman" w:hAnsi="Times New Roman" w:cs="Times New Roman"/>
      <w:sz w:val="24"/>
      <w:szCs w:val="24"/>
      <w:lang w:eastAsia="es-ES"/>
    </w:rPr>
  </w:style>
  <w:style w:type="paragraph" w:styleId="Textoindependiente">
    <w:name w:val="Body Text"/>
    <w:aliases w:val="TABLA DE CONTENIDO 3,body text,bt,TextindepT2,Subsection Body Text,contents,Bodytext,Table Bullet 1,body tesx,Texto independiente Car Car,Texto independiente Car Car Car Car Car Car,Texto independiente Car Car Car Car"/>
    <w:basedOn w:val="Normal"/>
    <w:link w:val="TextoindependienteCar"/>
    <w:uiPriority w:val="1"/>
    <w:unhideWhenUsed/>
    <w:qFormat/>
    <w:rsid w:val="005E45B3"/>
    <w:pPr>
      <w:spacing w:after="120"/>
    </w:pPr>
  </w:style>
  <w:style w:type="character" w:customStyle="1" w:styleId="TextoindependienteCar">
    <w:name w:val="Texto independiente Car"/>
    <w:aliases w:val="TABLA DE CONTENIDO 3 Car,body text Car,bt Car,TextindepT2 Car,Subsection Body Text Car,contents Car,Bodytext Car,Table Bullet 1 Car,body tesx Car,Texto independiente Car Car Car,Texto independiente Car Car Car Car Car Car Car"/>
    <w:basedOn w:val="Fuentedeprrafopredeter"/>
    <w:link w:val="Textoindependiente"/>
    <w:uiPriority w:val="1"/>
    <w:rsid w:val="005E45B3"/>
    <w:rPr>
      <w:rFonts w:ascii="Times New Roman" w:eastAsia="Times New Roman" w:hAnsi="Times New Roman" w:cs="Times New Roman"/>
      <w:sz w:val="24"/>
      <w:szCs w:val="24"/>
      <w:lang w:eastAsia="es-ES"/>
    </w:rPr>
  </w:style>
  <w:style w:type="paragraph" w:styleId="Listaconvietas">
    <w:name w:val="List Bullet"/>
    <w:basedOn w:val="Normal"/>
    <w:uiPriority w:val="99"/>
    <w:unhideWhenUsed/>
    <w:rsid w:val="005E45B3"/>
    <w:pPr>
      <w:numPr>
        <w:numId w:val="6"/>
      </w:numPr>
      <w:contextualSpacing/>
    </w:pPr>
  </w:style>
  <w:style w:type="paragraph" w:styleId="Sangradetextonormal">
    <w:name w:val="Body Text Indent"/>
    <w:basedOn w:val="Normal"/>
    <w:link w:val="SangradetextonormalCar"/>
    <w:uiPriority w:val="99"/>
    <w:semiHidden/>
    <w:unhideWhenUsed/>
    <w:rsid w:val="004220F5"/>
    <w:pPr>
      <w:spacing w:after="120"/>
      <w:ind w:left="283"/>
    </w:pPr>
  </w:style>
  <w:style w:type="character" w:customStyle="1" w:styleId="SangradetextonormalCar">
    <w:name w:val="Sangría de texto normal Car"/>
    <w:basedOn w:val="Fuentedeprrafopredeter"/>
    <w:link w:val="Sangradetextonormal"/>
    <w:uiPriority w:val="99"/>
    <w:semiHidden/>
    <w:rsid w:val="004220F5"/>
    <w:rPr>
      <w:rFonts w:ascii="Times New Roman" w:eastAsia="Times New Roman" w:hAnsi="Times New Roman" w:cs="Times New Roman"/>
      <w:sz w:val="24"/>
      <w:szCs w:val="24"/>
      <w:lang w:eastAsia="es-ES"/>
    </w:rPr>
  </w:style>
  <w:style w:type="paragraph" w:styleId="Textoindependienteprimerasangra2">
    <w:name w:val="Body Text First Indent 2"/>
    <w:basedOn w:val="Sangradetextonormal"/>
    <w:link w:val="Textoindependienteprimerasangra2Car"/>
    <w:uiPriority w:val="99"/>
    <w:unhideWhenUsed/>
    <w:rsid w:val="004220F5"/>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4220F5"/>
    <w:rPr>
      <w:rFonts w:ascii="Times New Roman" w:eastAsia="Times New Roman" w:hAnsi="Times New Roman" w:cs="Times New Roman"/>
      <w:sz w:val="24"/>
      <w:szCs w:val="24"/>
      <w:lang w:eastAsia="es-ES"/>
    </w:rPr>
  </w:style>
  <w:style w:type="paragraph" w:customStyle="1" w:styleId="Titulo1">
    <w:name w:val="Titulo 1"/>
    <w:basedOn w:val="western"/>
    <w:link w:val="Titulo1Car"/>
    <w:qFormat/>
    <w:rsid w:val="008A1369"/>
    <w:pPr>
      <w:numPr>
        <w:numId w:val="8"/>
      </w:numPr>
      <w:spacing w:before="0" w:beforeAutospacing="0" w:after="0" w:afterAutospacing="0"/>
      <w:contextualSpacing/>
      <w:jc w:val="both"/>
    </w:pPr>
    <w:rPr>
      <w:rFonts w:ascii="Arial" w:hAnsi="Arial" w:cs="Arial"/>
      <w:b/>
      <w:sz w:val="22"/>
      <w:szCs w:val="22"/>
    </w:rPr>
  </w:style>
  <w:style w:type="character" w:customStyle="1" w:styleId="Titulo1Car">
    <w:name w:val="Titulo 1 Car"/>
    <w:link w:val="Titulo1"/>
    <w:rsid w:val="008A1369"/>
    <w:rPr>
      <w:rFonts w:ascii="Arial" w:eastAsia="Times New Roman" w:hAnsi="Arial" w:cs="Arial"/>
      <w:b/>
      <w:lang w:eastAsia="es-CO"/>
    </w:rPr>
  </w:style>
  <w:style w:type="character" w:customStyle="1" w:styleId="Ttulo4Car">
    <w:name w:val="Título 4 Car"/>
    <w:basedOn w:val="Fuentedeprrafopredeter"/>
    <w:link w:val="Ttulo4"/>
    <w:uiPriority w:val="9"/>
    <w:rsid w:val="008A1369"/>
    <w:rPr>
      <w:rFonts w:ascii="Calibri" w:eastAsia="Times New Roman" w:hAnsi="Calibri" w:cs="Times New Roman"/>
      <w:b/>
      <w:bCs/>
      <w:sz w:val="28"/>
      <w:szCs w:val="28"/>
      <w:lang w:eastAsia="es-ES"/>
    </w:rPr>
  </w:style>
  <w:style w:type="character" w:customStyle="1" w:styleId="Ttulo1Car">
    <w:name w:val="Título 1 Car"/>
    <w:aliases w:val="Título 1-BCN Car,Edgar 1 Car,h1 Car,h11 Car,h12 Car,h13 Car,h14 Car,h15 Car,h16 Car,heading 1 Car,H1 Car,Section Car,Head1 Car,Tabla Contenido 1 Car,CAPITULO Car,II+ Car,I Car,chapter Car,section:1 Car,level 1 Car,Level 1 Head Car,II+1 Car"/>
    <w:basedOn w:val="Fuentedeprrafopredeter"/>
    <w:link w:val="Ttulo1"/>
    <w:uiPriority w:val="1"/>
    <w:rsid w:val="002049A4"/>
    <w:rPr>
      <w:rFonts w:asciiTheme="majorHAnsi" w:eastAsiaTheme="majorEastAsia" w:hAnsiTheme="majorHAnsi" w:cstheme="majorBidi"/>
      <w:color w:val="365F91" w:themeColor="accent1" w:themeShade="BF"/>
      <w:sz w:val="32"/>
      <w:szCs w:val="32"/>
      <w:lang w:eastAsia="es-ES"/>
    </w:rPr>
  </w:style>
  <w:style w:type="character" w:customStyle="1" w:styleId="Ttulo5Car">
    <w:name w:val="Título 5 Car"/>
    <w:basedOn w:val="Fuentedeprrafopredeter"/>
    <w:link w:val="Ttulo5"/>
    <w:uiPriority w:val="9"/>
    <w:semiHidden/>
    <w:rsid w:val="00397BEA"/>
    <w:rPr>
      <w:rFonts w:asciiTheme="majorHAnsi" w:eastAsiaTheme="majorEastAsia" w:hAnsiTheme="majorHAnsi" w:cstheme="majorBidi"/>
      <w:color w:val="365F91" w:themeColor="accent1" w:themeShade="BF"/>
      <w:sz w:val="24"/>
      <w:szCs w:val="24"/>
      <w:lang w:eastAsia="es-ES"/>
    </w:rPr>
  </w:style>
  <w:style w:type="character" w:customStyle="1" w:styleId="Ttulo6Car">
    <w:name w:val="Título 6 Car"/>
    <w:basedOn w:val="Fuentedeprrafopredeter"/>
    <w:link w:val="Ttulo6"/>
    <w:uiPriority w:val="9"/>
    <w:semiHidden/>
    <w:rsid w:val="00397BEA"/>
    <w:rPr>
      <w:rFonts w:asciiTheme="majorHAnsi" w:eastAsiaTheme="majorEastAsia" w:hAnsiTheme="majorHAnsi" w:cstheme="majorBidi"/>
      <w:color w:val="243F60" w:themeColor="accent1" w:themeShade="7F"/>
      <w:sz w:val="24"/>
      <w:szCs w:val="24"/>
      <w:lang w:eastAsia="es-ES"/>
    </w:rPr>
  </w:style>
  <w:style w:type="character" w:customStyle="1" w:styleId="Ttulo7Car">
    <w:name w:val="Título 7 Car"/>
    <w:basedOn w:val="Fuentedeprrafopredeter"/>
    <w:link w:val="Ttulo7"/>
    <w:uiPriority w:val="9"/>
    <w:semiHidden/>
    <w:rsid w:val="00397BEA"/>
    <w:rPr>
      <w:rFonts w:asciiTheme="majorHAnsi" w:eastAsiaTheme="majorEastAsia" w:hAnsiTheme="majorHAnsi" w:cstheme="majorBidi"/>
      <w:i/>
      <w:iCs/>
      <w:color w:val="243F60" w:themeColor="accent1" w:themeShade="7F"/>
      <w:sz w:val="24"/>
      <w:szCs w:val="24"/>
      <w:lang w:eastAsia="es-ES"/>
    </w:rPr>
  </w:style>
  <w:style w:type="character" w:customStyle="1" w:styleId="Ttulo8Car">
    <w:name w:val="Título 8 Car"/>
    <w:basedOn w:val="Fuentedeprrafopredeter"/>
    <w:link w:val="Ttulo8"/>
    <w:uiPriority w:val="9"/>
    <w:semiHidden/>
    <w:rsid w:val="00397BEA"/>
    <w:rPr>
      <w:rFonts w:asciiTheme="majorHAnsi" w:eastAsiaTheme="majorEastAsia" w:hAnsiTheme="majorHAnsi" w:cstheme="majorBidi"/>
      <w:color w:val="272727" w:themeColor="text1" w:themeTint="D8"/>
      <w:sz w:val="21"/>
      <w:szCs w:val="21"/>
      <w:lang w:eastAsia="es-ES"/>
    </w:rPr>
  </w:style>
  <w:style w:type="character" w:customStyle="1" w:styleId="Ttulo9Car">
    <w:name w:val="Título 9 Car"/>
    <w:basedOn w:val="Fuentedeprrafopredeter"/>
    <w:link w:val="Ttulo9"/>
    <w:uiPriority w:val="9"/>
    <w:semiHidden/>
    <w:rsid w:val="00397BEA"/>
    <w:rPr>
      <w:rFonts w:asciiTheme="majorHAnsi" w:eastAsiaTheme="majorEastAsia" w:hAnsiTheme="majorHAnsi" w:cstheme="majorBidi"/>
      <w:i/>
      <w:iCs/>
      <w:color w:val="272727" w:themeColor="text1" w:themeTint="D8"/>
      <w:sz w:val="21"/>
      <w:szCs w:val="21"/>
      <w:lang w:eastAsia="es-ES"/>
    </w:rPr>
  </w:style>
  <w:style w:type="table" w:customStyle="1" w:styleId="Tablaconcuadrcula1">
    <w:name w:val="Tabla con cuadrícula1"/>
    <w:basedOn w:val="Tablanormal"/>
    <w:next w:val="Tablaconcuadrcula"/>
    <w:uiPriority w:val="39"/>
    <w:rsid w:val="004C2FBE"/>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D47432"/>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
    <w:name w:val="Tabla con cuadrícula3"/>
    <w:basedOn w:val="Tablanormal"/>
    <w:next w:val="Tablaconcuadrcula"/>
    <w:uiPriority w:val="39"/>
    <w:rsid w:val="00E46C84"/>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
    <w:name w:val="Tabla con cuadrícula4"/>
    <w:basedOn w:val="Tablanormal"/>
    <w:next w:val="Tablaconcuadrcula"/>
    <w:uiPriority w:val="39"/>
    <w:rsid w:val="00C64840"/>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
    <w:name w:val="Tabla con cuadrícula5"/>
    <w:basedOn w:val="Tablanormal"/>
    <w:next w:val="Tablaconcuadrcula"/>
    <w:uiPriority w:val="59"/>
    <w:rsid w:val="004832D3"/>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ortalspan">
    <w:name w:val="vortalspan"/>
    <w:basedOn w:val="Fuentedeprrafopredeter"/>
    <w:rsid w:val="00784AA8"/>
  </w:style>
  <w:style w:type="character" w:customStyle="1" w:styleId="apple-converted-space">
    <w:name w:val="apple-converted-space"/>
    <w:basedOn w:val="Fuentedeprrafopredeter"/>
    <w:rsid w:val="002B79AC"/>
  </w:style>
  <w:style w:type="paragraph" w:customStyle="1" w:styleId="Estilo">
    <w:name w:val="Estilo"/>
    <w:rsid w:val="002B79AC"/>
    <w:pPr>
      <w:widowControl w:val="0"/>
      <w:autoSpaceDE w:val="0"/>
      <w:autoSpaceDN w:val="0"/>
      <w:adjustRightInd w:val="0"/>
      <w:spacing w:after="0" w:line="240" w:lineRule="auto"/>
    </w:pPr>
    <w:rPr>
      <w:rFonts w:ascii="Arial" w:eastAsia="Times New Roman" w:hAnsi="Arial" w:cs="Arial"/>
      <w:sz w:val="24"/>
      <w:szCs w:val="24"/>
      <w:lang w:eastAsia="es-CO"/>
    </w:rPr>
  </w:style>
  <w:style w:type="paragraph" w:customStyle="1" w:styleId="wfxRecipient">
    <w:name w:val="wfxRecipient"/>
    <w:basedOn w:val="Normal"/>
    <w:uiPriority w:val="99"/>
    <w:rsid w:val="002B79AC"/>
    <w:pPr>
      <w:overflowPunct w:val="0"/>
      <w:autoSpaceDE w:val="0"/>
      <w:autoSpaceDN w:val="0"/>
      <w:adjustRightInd w:val="0"/>
    </w:pPr>
    <w:rPr>
      <w:lang w:val="es-ES_tradnl" w:eastAsia="en-US"/>
    </w:rPr>
  </w:style>
  <w:style w:type="paragraph" w:customStyle="1" w:styleId="Style17">
    <w:name w:val="Style17"/>
    <w:basedOn w:val="Normal"/>
    <w:uiPriority w:val="99"/>
    <w:rsid w:val="002B79AC"/>
    <w:pPr>
      <w:widowControl w:val="0"/>
      <w:autoSpaceDE w:val="0"/>
      <w:autoSpaceDN w:val="0"/>
      <w:adjustRightInd w:val="0"/>
      <w:spacing w:line="250" w:lineRule="exact"/>
      <w:ind w:hanging="365"/>
      <w:jc w:val="both"/>
    </w:pPr>
    <w:rPr>
      <w:rFonts w:ascii="Arial" w:hAnsi="Arial" w:cs="Arial"/>
      <w:lang w:val="es-ES"/>
    </w:rPr>
  </w:style>
  <w:style w:type="paragraph" w:styleId="Descripcin">
    <w:name w:val="caption"/>
    <w:basedOn w:val="Normal"/>
    <w:next w:val="Normal"/>
    <w:uiPriority w:val="35"/>
    <w:unhideWhenUsed/>
    <w:qFormat/>
    <w:rsid w:val="002B79AC"/>
    <w:pPr>
      <w:spacing w:after="200"/>
    </w:pPr>
    <w:rPr>
      <w:rFonts w:ascii="Arial" w:hAnsi="Arial"/>
      <w:i/>
      <w:iCs/>
      <w:color w:val="44546A"/>
      <w:sz w:val="18"/>
      <w:szCs w:val="18"/>
      <w:lang w:val="es-ES"/>
    </w:rPr>
  </w:style>
  <w:style w:type="character" w:customStyle="1" w:styleId="TextonotaalfinalCar">
    <w:name w:val="Texto nota al final Car"/>
    <w:link w:val="Textonotaalfinal"/>
    <w:uiPriority w:val="99"/>
    <w:semiHidden/>
    <w:rsid w:val="002B79AC"/>
    <w:rPr>
      <w:rFonts w:ascii="Arial" w:eastAsia="Times New Roman" w:hAnsi="Arial"/>
    </w:rPr>
  </w:style>
  <w:style w:type="paragraph" w:styleId="Textonotaalfinal">
    <w:name w:val="endnote text"/>
    <w:basedOn w:val="Normal"/>
    <w:link w:val="TextonotaalfinalCar"/>
    <w:uiPriority w:val="99"/>
    <w:semiHidden/>
    <w:unhideWhenUsed/>
    <w:rsid w:val="002B79AC"/>
    <w:rPr>
      <w:rFonts w:ascii="Arial" w:hAnsi="Arial" w:cstheme="minorBidi"/>
      <w:sz w:val="22"/>
      <w:szCs w:val="22"/>
      <w:lang w:eastAsia="en-US"/>
    </w:rPr>
  </w:style>
  <w:style w:type="character" w:customStyle="1" w:styleId="TextonotaalfinalCar1">
    <w:name w:val="Texto nota al final Car1"/>
    <w:basedOn w:val="Fuentedeprrafopredeter"/>
    <w:uiPriority w:val="99"/>
    <w:semiHidden/>
    <w:rsid w:val="002B79AC"/>
    <w:rPr>
      <w:rFonts w:ascii="Times New Roman" w:eastAsia="Times New Roman" w:hAnsi="Times New Roman" w:cs="Times New Roman"/>
      <w:sz w:val="20"/>
      <w:szCs w:val="20"/>
      <w:lang w:eastAsia="es-ES"/>
    </w:rPr>
  </w:style>
  <w:style w:type="character" w:customStyle="1" w:styleId="TtuloCar">
    <w:name w:val="Título Car"/>
    <w:link w:val="Ttulo"/>
    <w:uiPriority w:val="10"/>
    <w:rsid w:val="002B79AC"/>
    <w:rPr>
      <w:rFonts w:ascii="Calibri Light" w:eastAsia="Times New Roman" w:hAnsi="Calibri Light"/>
      <w:spacing w:val="-10"/>
      <w:kern w:val="28"/>
      <w:sz w:val="56"/>
      <w:szCs w:val="56"/>
    </w:rPr>
  </w:style>
  <w:style w:type="paragraph" w:customStyle="1" w:styleId="subtitulos">
    <w:name w:val="subtitulos"/>
    <w:basedOn w:val="Normal"/>
    <w:uiPriority w:val="99"/>
    <w:semiHidden/>
    <w:rsid w:val="002B79AC"/>
    <w:pPr>
      <w:spacing w:before="100" w:beforeAutospacing="1" w:after="100" w:afterAutospacing="1"/>
    </w:pPr>
    <w:rPr>
      <w:lang w:val="es-ES"/>
    </w:rPr>
  </w:style>
  <w:style w:type="paragraph" w:customStyle="1" w:styleId="msoorganizationname">
    <w:name w:val="msoorganizationname"/>
    <w:uiPriority w:val="99"/>
    <w:semiHidden/>
    <w:rsid w:val="002B79AC"/>
    <w:pPr>
      <w:spacing w:after="0" w:line="240" w:lineRule="auto"/>
    </w:pPr>
    <w:rPr>
      <w:rFonts w:ascii="Franklin Gothic Heavy" w:eastAsia="Times New Roman" w:hAnsi="Franklin Gothic Heavy" w:cs="Times New Roman"/>
      <w:color w:val="000000"/>
      <w:kern w:val="28"/>
      <w:sz w:val="18"/>
      <w:szCs w:val="18"/>
      <w:lang w:eastAsia="es-CO"/>
    </w:rPr>
  </w:style>
  <w:style w:type="character" w:customStyle="1" w:styleId="apple-style-span">
    <w:name w:val="apple-style-span"/>
    <w:rsid w:val="002B79AC"/>
  </w:style>
  <w:style w:type="character" w:customStyle="1" w:styleId="a">
    <w:name w:val="a"/>
    <w:rsid w:val="002B79AC"/>
  </w:style>
  <w:style w:type="character" w:customStyle="1" w:styleId="ArialCar">
    <w:name w:val="Arial Car"/>
    <w:link w:val="Arial"/>
    <w:locked/>
    <w:rsid w:val="002B79AC"/>
    <w:rPr>
      <w:rFonts w:ascii="Arial" w:hAnsi="Arial" w:cs="Arial"/>
      <w:lang w:val="x-none"/>
    </w:rPr>
  </w:style>
  <w:style w:type="paragraph" w:customStyle="1" w:styleId="Arial">
    <w:name w:val="Arial"/>
    <w:basedOn w:val="Normal"/>
    <w:link w:val="ArialCar"/>
    <w:qFormat/>
    <w:rsid w:val="002B79AC"/>
    <w:pPr>
      <w:spacing w:line="0" w:lineRule="atLeast"/>
    </w:pPr>
    <w:rPr>
      <w:rFonts w:ascii="Arial" w:eastAsiaTheme="minorHAnsi" w:hAnsi="Arial" w:cs="Arial"/>
      <w:sz w:val="22"/>
      <w:szCs w:val="22"/>
      <w:lang w:val="x-none" w:eastAsia="en-US"/>
    </w:rPr>
  </w:style>
  <w:style w:type="paragraph" w:customStyle="1" w:styleId="cap2">
    <w:name w:val="cap 2"/>
    <w:basedOn w:val="Ttulo2"/>
    <w:link w:val="cap2Car"/>
    <w:qFormat/>
    <w:rsid w:val="002B79AC"/>
    <w:pPr>
      <w:keepLines w:val="0"/>
      <w:numPr>
        <w:ilvl w:val="0"/>
        <w:numId w:val="30"/>
      </w:numPr>
      <w:tabs>
        <w:tab w:val="num" w:pos="360"/>
      </w:tabs>
      <w:spacing w:before="0" w:line="0" w:lineRule="atLeast"/>
      <w:ind w:left="0" w:firstLine="0"/>
    </w:pPr>
    <w:rPr>
      <w:rFonts w:ascii="Arial" w:eastAsia="Times New Roman" w:hAnsi="Arial" w:cs="Times New Roman"/>
      <w:b/>
      <w:bCs/>
      <w:i/>
      <w:iCs/>
      <w:color w:val="auto"/>
      <w:sz w:val="28"/>
      <w:szCs w:val="28"/>
      <w:lang w:val="x-none"/>
    </w:rPr>
  </w:style>
  <w:style w:type="paragraph" w:customStyle="1" w:styleId="cap3">
    <w:name w:val="cap 3"/>
    <w:basedOn w:val="Ttulo3"/>
    <w:qFormat/>
    <w:rsid w:val="002B79AC"/>
    <w:pPr>
      <w:keepLines w:val="0"/>
      <w:numPr>
        <w:ilvl w:val="1"/>
        <w:numId w:val="30"/>
      </w:numPr>
      <w:tabs>
        <w:tab w:val="num" w:pos="360"/>
      </w:tabs>
      <w:spacing w:before="0" w:line="0" w:lineRule="atLeast"/>
      <w:ind w:left="0" w:firstLine="0"/>
    </w:pPr>
    <w:rPr>
      <w:rFonts w:ascii="Arial" w:eastAsia="Times New Roman" w:hAnsi="Arial" w:cs="Times New Roman"/>
      <w:color w:val="auto"/>
      <w:sz w:val="26"/>
      <w:szCs w:val="26"/>
      <w:lang w:val="es-ES" w:eastAsia="en-US"/>
    </w:rPr>
  </w:style>
  <w:style w:type="character" w:customStyle="1" w:styleId="Ttulo2PliegoCar">
    <w:name w:val="Título 2 Pliego Car"/>
    <w:link w:val="Ttulo2Pliego"/>
    <w:locked/>
    <w:rsid w:val="002B79AC"/>
    <w:rPr>
      <w:rFonts w:ascii="Tahoma" w:eastAsia="Times New Roman" w:hAnsi="Tahoma" w:cs="Tahoma"/>
      <w:b/>
      <w:bCs/>
      <w:w w:val="102"/>
      <w:position w:val="-1"/>
      <w:sz w:val="21"/>
      <w:szCs w:val="21"/>
    </w:rPr>
  </w:style>
  <w:style w:type="paragraph" w:customStyle="1" w:styleId="Ttulo2Pliego">
    <w:name w:val="Título 2 Pliego"/>
    <w:basedOn w:val="Normal"/>
    <w:link w:val="Ttulo2PliegoCar"/>
    <w:qFormat/>
    <w:rsid w:val="002B79AC"/>
    <w:pPr>
      <w:widowControl w:val="0"/>
      <w:autoSpaceDE w:val="0"/>
      <w:autoSpaceDN w:val="0"/>
      <w:adjustRightInd w:val="0"/>
      <w:spacing w:before="28" w:line="247" w:lineRule="exact"/>
    </w:pPr>
    <w:rPr>
      <w:rFonts w:ascii="Tahoma" w:hAnsi="Tahoma" w:cs="Tahoma"/>
      <w:b/>
      <w:bCs/>
      <w:w w:val="102"/>
      <w:position w:val="-1"/>
      <w:sz w:val="21"/>
      <w:szCs w:val="21"/>
      <w:lang w:eastAsia="en-US"/>
    </w:rPr>
  </w:style>
  <w:style w:type="numbering" w:customStyle="1" w:styleId="Sinlista1">
    <w:name w:val="Sin lista1"/>
    <w:next w:val="Sinlista"/>
    <w:uiPriority w:val="99"/>
    <w:semiHidden/>
    <w:unhideWhenUsed/>
    <w:rsid w:val="002B79AC"/>
  </w:style>
  <w:style w:type="paragraph" w:customStyle="1" w:styleId="msonormal0">
    <w:name w:val="msonormal"/>
    <w:basedOn w:val="Normal"/>
    <w:rsid w:val="002B79AC"/>
    <w:pPr>
      <w:spacing w:before="100" w:beforeAutospacing="1" w:after="100" w:afterAutospacing="1"/>
    </w:pPr>
    <w:rPr>
      <w:lang w:val="es-ES"/>
    </w:rPr>
  </w:style>
  <w:style w:type="paragraph" w:customStyle="1" w:styleId="TableParagraph">
    <w:name w:val="Table Paragraph"/>
    <w:basedOn w:val="Normal"/>
    <w:uiPriority w:val="1"/>
    <w:qFormat/>
    <w:rsid w:val="002B79AC"/>
    <w:pPr>
      <w:widowControl w:val="0"/>
      <w:autoSpaceDE w:val="0"/>
      <w:autoSpaceDN w:val="0"/>
      <w:adjustRightInd w:val="0"/>
    </w:pPr>
    <w:rPr>
      <w:lang w:val="es-ES"/>
    </w:rPr>
  </w:style>
  <w:style w:type="numbering" w:customStyle="1" w:styleId="Sinlista2">
    <w:name w:val="Sin lista2"/>
    <w:next w:val="Sinlista"/>
    <w:uiPriority w:val="99"/>
    <w:semiHidden/>
    <w:unhideWhenUsed/>
    <w:rsid w:val="002B79AC"/>
  </w:style>
  <w:style w:type="character" w:customStyle="1" w:styleId="Mencinsinresolver1">
    <w:name w:val="Mención sin resolver1"/>
    <w:uiPriority w:val="99"/>
    <w:semiHidden/>
    <w:unhideWhenUsed/>
    <w:rsid w:val="002B79AC"/>
    <w:rPr>
      <w:color w:val="605E5C"/>
      <w:shd w:val="clear" w:color="auto" w:fill="E1DFDD"/>
    </w:rPr>
  </w:style>
  <w:style w:type="numbering" w:customStyle="1" w:styleId="Sinlista3">
    <w:name w:val="Sin lista3"/>
    <w:next w:val="Sinlista"/>
    <w:uiPriority w:val="99"/>
    <w:semiHidden/>
    <w:unhideWhenUsed/>
    <w:rsid w:val="002B79AC"/>
  </w:style>
  <w:style w:type="paragraph" w:customStyle="1" w:styleId="TtuloTDC1">
    <w:name w:val="Título TDC1"/>
    <w:basedOn w:val="Ttulo1"/>
    <w:next w:val="Normal"/>
    <w:uiPriority w:val="39"/>
    <w:unhideWhenUsed/>
    <w:qFormat/>
    <w:rsid w:val="002B79AC"/>
    <w:pPr>
      <w:numPr>
        <w:numId w:val="0"/>
      </w:numPr>
      <w:spacing w:line="259" w:lineRule="auto"/>
      <w:outlineLvl w:val="9"/>
    </w:pPr>
    <w:rPr>
      <w:rFonts w:ascii="Calibri Light" w:eastAsia="Times New Roman" w:hAnsi="Calibri Light" w:cs="Times New Roman"/>
      <w:color w:val="2E74B5"/>
      <w:lang w:val="es-ES"/>
    </w:rPr>
  </w:style>
  <w:style w:type="paragraph" w:styleId="TDC1">
    <w:name w:val="toc 1"/>
    <w:basedOn w:val="Normal"/>
    <w:next w:val="Normal"/>
    <w:autoRedefine/>
    <w:uiPriority w:val="39"/>
    <w:unhideWhenUsed/>
    <w:rsid w:val="002B79AC"/>
    <w:pPr>
      <w:widowControl w:val="0"/>
      <w:autoSpaceDE w:val="0"/>
      <w:autoSpaceDN w:val="0"/>
      <w:adjustRightInd w:val="0"/>
      <w:spacing w:after="100"/>
    </w:pPr>
    <w:rPr>
      <w:lang w:val="es-ES"/>
    </w:rPr>
  </w:style>
  <w:style w:type="numbering" w:customStyle="1" w:styleId="Sinlista4">
    <w:name w:val="Sin lista4"/>
    <w:next w:val="Sinlista"/>
    <w:uiPriority w:val="99"/>
    <w:semiHidden/>
    <w:unhideWhenUsed/>
    <w:rsid w:val="002B79AC"/>
  </w:style>
  <w:style w:type="paragraph" w:styleId="Ttulo">
    <w:name w:val="Title"/>
    <w:basedOn w:val="Normal"/>
    <w:next w:val="Normal"/>
    <w:link w:val="TtuloCar"/>
    <w:uiPriority w:val="10"/>
    <w:qFormat/>
    <w:rsid w:val="002B79AC"/>
    <w:pPr>
      <w:contextualSpacing/>
    </w:pPr>
    <w:rPr>
      <w:rFonts w:ascii="Calibri Light" w:hAnsi="Calibri Light" w:cstheme="minorBidi"/>
      <w:spacing w:val="-10"/>
      <w:kern w:val="28"/>
      <w:sz w:val="56"/>
      <w:szCs w:val="56"/>
      <w:lang w:eastAsia="en-US"/>
    </w:rPr>
  </w:style>
  <w:style w:type="character" w:customStyle="1" w:styleId="PuestoCar">
    <w:name w:val="Puesto Car"/>
    <w:basedOn w:val="Fuentedeprrafopredeter"/>
    <w:uiPriority w:val="10"/>
    <w:rsid w:val="002B79AC"/>
    <w:rPr>
      <w:rFonts w:asciiTheme="majorHAnsi" w:eastAsiaTheme="majorEastAsia" w:hAnsiTheme="majorHAnsi" w:cstheme="majorBidi"/>
      <w:spacing w:val="-10"/>
      <w:kern w:val="28"/>
      <w:sz w:val="56"/>
      <w:szCs w:val="56"/>
      <w:lang w:eastAsia="es-ES"/>
    </w:rPr>
  </w:style>
  <w:style w:type="paragraph" w:styleId="Textoindependiente3">
    <w:name w:val="Body Text 3"/>
    <w:basedOn w:val="Normal"/>
    <w:link w:val="Textoindependiente3Car"/>
    <w:rsid w:val="002B79AC"/>
    <w:pPr>
      <w:spacing w:after="120"/>
    </w:pPr>
    <w:rPr>
      <w:sz w:val="16"/>
      <w:szCs w:val="16"/>
    </w:rPr>
  </w:style>
  <w:style w:type="character" w:customStyle="1" w:styleId="Textoindependiente3Car">
    <w:name w:val="Texto independiente 3 Car"/>
    <w:basedOn w:val="Fuentedeprrafopredeter"/>
    <w:link w:val="Textoindependiente3"/>
    <w:rsid w:val="002B79AC"/>
    <w:rPr>
      <w:rFonts w:ascii="Times New Roman" w:eastAsia="Times New Roman" w:hAnsi="Times New Roman" w:cs="Times New Roman"/>
      <w:sz w:val="16"/>
      <w:szCs w:val="16"/>
      <w:lang w:eastAsia="es-ES"/>
    </w:rPr>
  </w:style>
  <w:style w:type="paragraph" w:customStyle="1" w:styleId="Prrafodelista2">
    <w:name w:val="Párrafo de lista2"/>
    <w:basedOn w:val="Normal"/>
    <w:rsid w:val="002B79AC"/>
    <w:pPr>
      <w:ind w:left="708"/>
    </w:pPr>
    <w:rPr>
      <w:rFonts w:ascii="Arial" w:hAnsi="Arial"/>
      <w:szCs w:val="22"/>
      <w:lang w:eastAsia="en-US"/>
    </w:rPr>
  </w:style>
  <w:style w:type="paragraph" w:customStyle="1" w:styleId="CM4">
    <w:name w:val="CM4"/>
    <w:basedOn w:val="Default"/>
    <w:next w:val="Default"/>
    <w:rsid w:val="002B79AC"/>
    <w:pPr>
      <w:widowControl w:val="0"/>
      <w:spacing w:after="248"/>
    </w:pPr>
    <w:rPr>
      <w:rFonts w:cs="Times New Roman"/>
      <w:color w:val="auto"/>
    </w:rPr>
  </w:style>
  <w:style w:type="paragraph" w:styleId="Textosinformato">
    <w:name w:val="Plain Text"/>
    <w:basedOn w:val="Normal"/>
    <w:link w:val="TextosinformatoCar"/>
    <w:uiPriority w:val="99"/>
    <w:unhideWhenUsed/>
    <w:rsid w:val="002B79AC"/>
    <w:rPr>
      <w:rFonts w:ascii="Consolas" w:eastAsia="Calibri" w:hAnsi="Consolas"/>
      <w:sz w:val="21"/>
      <w:szCs w:val="21"/>
      <w:lang w:eastAsia="en-US"/>
    </w:rPr>
  </w:style>
  <w:style w:type="character" w:customStyle="1" w:styleId="TextosinformatoCar">
    <w:name w:val="Texto sin formato Car"/>
    <w:basedOn w:val="Fuentedeprrafopredeter"/>
    <w:link w:val="Textosinformato"/>
    <w:uiPriority w:val="99"/>
    <w:rsid w:val="002B79AC"/>
    <w:rPr>
      <w:rFonts w:ascii="Consolas" w:eastAsia="Calibri" w:hAnsi="Consolas" w:cs="Times New Roman"/>
      <w:sz w:val="21"/>
      <w:szCs w:val="21"/>
    </w:rPr>
  </w:style>
  <w:style w:type="paragraph" w:customStyle="1" w:styleId="CM6">
    <w:name w:val="CM6"/>
    <w:basedOn w:val="Default"/>
    <w:next w:val="Default"/>
    <w:rsid w:val="002B79AC"/>
    <w:rPr>
      <w:rFonts w:cs="Times New Roman"/>
      <w:color w:val="auto"/>
    </w:rPr>
  </w:style>
  <w:style w:type="paragraph" w:customStyle="1" w:styleId="NoSpacing1">
    <w:name w:val="No Spacing1"/>
    <w:rsid w:val="002B79AC"/>
    <w:pPr>
      <w:spacing w:after="0" w:line="240" w:lineRule="auto"/>
    </w:pPr>
    <w:rPr>
      <w:rFonts w:ascii="Calibri" w:eastAsia="Times New Roman" w:hAnsi="Calibri" w:cs="Times New Roman"/>
      <w:lang w:val="es-ES"/>
    </w:rPr>
  </w:style>
  <w:style w:type="paragraph" w:customStyle="1" w:styleId="p2">
    <w:name w:val="p2"/>
    <w:basedOn w:val="Normal"/>
    <w:rsid w:val="002B79AC"/>
    <w:pPr>
      <w:spacing w:before="100" w:beforeAutospacing="1" w:after="100" w:afterAutospacing="1"/>
    </w:pPr>
    <w:rPr>
      <w:lang w:eastAsia="es-CO"/>
    </w:rPr>
  </w:style>
  <w:style w:type="character" w:customStyle="1" w:styleId="Fuentedeprrafopredeter1">
    <w:name w:val="Fuente de párrafo predeter.1"/>
    <w:qFormat/>
    <w:rsid w:val="002B79AC"/>
  </w:style>
  <w:style w:type="character" w:customStyle="1" w:styleId="cap2Car">
    <w:name w:val="cap 2 Car"/>
    <w:link w:val="cap2"/>
    <w:rsid w:val="002B79AC"/>
    <w:rPr>
      <w:rFonts w:ascii="Arial" w:eastAsia="Times New Roman" w:hAnsi="Arial" w:cs="Times New Roman"/>
      <w:b/>
      <w:bCs/>
      <w:i/>
      <w:iCs/>
      <w:sz w:val="28"/>
      <w:szCs w:val="28"/>
      <w:lang w:val="x-none"/>
    </w:rPr>
  </w:style>
  <w:style w:type="paragraph" w:customStyle="1" w:styleId="WW-NormalWeb">
    <w:name w:val="WW-Normal (Web)"/>
    <w:basedOn w:val="Normal"/>
    <w:rsid w:val="002B79AC"/>
    <w:pPr>
      <w:suppressAutoHyphens/>
      <w:spacing w:before="100" w:after="119"/>
    </w:pPr>
    <w:rPr>
      <w:rFonts w:cs="Arial"/>
      <w:szCs w:val="22"/>
      <w:lang w:val="es-ES" w:eastAsia="es-CO"/>
    </w:rPr>
  </w:style>
  <w:style w:type="paragraph" w:customStyle="1" w:styleId="Estilo1">
    <w:name w:val="Estilo1"/>
    <w:basedOn w:val="Normal"/>
    <w:qFormat/>
    <w:rsid w:val="002B79AC"/>
    <w:pPr>
      <w:autoSpaceDN w:val="0"/>
    </w:pPr>
    <w:rPr>
      <w:rFonts w:ascii="Arial" w:hAnsi="Arial"/>
      <w:sz w:val="20"/>
      <w:szCs w:val="20"/>
      <w:lang w:val="es-ES"/>
    </w:rPr>
  </w:style>
  <w:style w:type="character" w:customStyle="1" w:styleId="Cuerpodeltexto">
    <w:name w:val="Cuerpo del texto_"/>
    <w:basedOn w:val="Fuentedeprrafopredeter"/>
    <w:link w:val="Cuerpodeltexto0"/>
    <w:uiPriority w:val="99"/>
    <w:locked/>
    <w:rsid w:val="002B79AC"/>
    <w:rPr>
      <w:shd w:val="clear" w:color="auto" w:fill="FFFFFF"/>
    </w:rPr>
  </w:style>
  <w:style w:type="paragraph" w:customStyle="1" w:styleId="Cuerpodeltexto0">
    <w:name w:val="Cuerpo del texto"/>
    <w:basedOn w:val="Normal"/>
    <w:link w:val="Cuerpodeltexto"/>
    <w:uiPriority w:val="99"/>
    <w:rsid w:val="002B79AC"/>
    <w:pPr>
      <w:shd w:val="clear" w:color="auto" w:fill="FFFFFF"/>
      <w:spacing w:after="180" w:line="245" w:lineRule="exact"/>
      <w:ind w:hanging="840"/>
      <w:jc w:val="both"/>
    </w:pPr>
    <w:rPr>
      <w:rFonts w:asciiTheme="minorHAnsi" w:eastAsiaTheme="minorHAnsi" w:hAnsiTheme="minorHAnsi" w:cstheme="minorBidi"/>
      <w:sz w:val="22"/>
      <w:szCs w:val="22"/>
      <w:lang w:eastAsia="en-US"/>
    </w:rPr>
  </w:style>
  <w:style w:type="character" w:customStyle="1" w:styleId="fuentedeprrafopredeter11111">
    <w:name w:val="fuente de párrafo predeter.1_1_1_1_1"/>
    <w:rsid w:val="002B79AC"/>
  </w:style>
  <w:style w:type="paragraph" w:customStyle="1" w:styleId="Cuerpodeltexto1">
    <w:name w:val="Cuerpo del texto1"/>
    <w:basedOn w:val="Normal"/>
    <w:rsid w:val="002B79AC"/>
    <w:pPr>
      <w:widowControl w:val="0"/>
      <w:shd w:val="clear" w:color="auto" w:fill="FFFFFF"/>
      <w:spacing w:line="254" w:lineRule="exact"/>
      <w:ind w:hanging="360"/>
      <w:jc w:val="both"/>
    </w:pPr>
    <w:rPr>
      <w:rFonts w:ascii="Arial" w:eastAsiaTheme="minorHAnsi" w:hAnsi="Arial" w:cs="Arial"/>
      <w:sz w:val="22"/>
      <w:szCs w:val="22"/>
      <w:lang w:eastAsia="en-US"/>
    </w:rPr>
  </w:style>
  <w:style w:type="paragraph" w:customStyle="1" w:styleId="Textbody">
    <w:name w:val="Text body"/>
    <w:basedOn w:val="Normal"/>
    <w:qFormat/>
    <w:rsid w:val="002B79AC"/>
    <w:pPr>
      <w:widowControl w:val="0"/>
      <w:suppressAutoHyphens/>
      <w:autoSpaceDN w:val="0"/>
      <w:spacing w:after="120"/>
      <w:textAlignment w:val="baseline"/>
    </w:pPr>
    <w:rPr>
      <w:rFonts w:ascii="Arial" w:hAnsi="Arial" w:cs="Arial"/>
      <w:kern w:val="3"/>
      <w:sz w:val="22"/>
      <w:szCs w:val="22"/>
      <w:lang w:val="es-ES"/>
    </w:rPr>
  </w:style>
  <w:style w:type="paragraph" w:customStyle="1" w:styleId="Standard">
    <w:name w:val="Standard"/>
    <w:rsid w:val="002B79AC"/>
    <w:pPr>
      <w:widowControl w:val="0"/>
      <w:suppressAutoHyphens/>
      <w:autoSpaceDN w:val="0"/>
      <w:spacing w:after="0" w:line="240" w:lineRule="auto"/>
      <w:textAlignment w:val="baseline"/>
    </w:pPr>
    <w:rPr>
      <w:rFonts w:ascii="Arial" w:eastAsia="Times New Roman" w:hAnsi="Arial" w:cs="Arial"/>
      <w:kern w:val="3"/>
      <w:lang w:val="es-ES" w:eastAsia="es-ES"/>
    </w:rPr>
  </w:style>
  <w:style w:type="table" w:customStyle="1" w:styleId="NormalTable0">
    <w:name w:val="Normal Table0"/>
    <w:uiPriority w:val="2"/>
    <w:semiHidden/>
    <w:unhideWhenUsed/>
    <w:qFormat/>
    <w:rsid w:val="002B79A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CM117">
    <w:name w:val="CM117"/>
    <w:basedOn w:val="Default"/>
    <w:next w:val="Default"/>
    <w:uiPriority w:val="99"/>
    <w:rsid w:val="002B79AC"/>
    <w:rPr>
      <w:rFonts w:eastAsiaTheme="minorHAnsi"/>
      <w:color w:val="auto"/>
      <w:lang w:val="es-CO" w:eastAsia="en-US"/>
    </w:rPr>
  </w:style>
  <w:style w:type="paragraph" w:customStyle="1" w:styleId="Prrafodelista1">
    <w:name w:val="Párrafo de lista1"/>
    <w:basedOn w:val="Normal"/>
    <w:rsid w:val="002B79AC"/>
    <w:pPr>
      <w:ind w:left="720"/>
    </w:pPr>
    <w:rPr>
      <w:sz w:val="20"/>
      <w:szCs w:val="20"/>
      <w:lang w:val="es-ES"/>
    </w:rPr>
  </w:style>
  <w:style w:type="paragraph" w:styleId="Textoindependienteprimerasangra">
    <w:name w:val="Body Text First Indent"/>
    <w:basedOn w:val="Textoindependiente"/>
    <w:link w:val="TextoindependienteprimerasangraCar"/>
    <w:uiPriority w:val="99"/>
    <w:semiHidden/>
    <w:unhideWhenUsed/>
    <w:rsid w:val="002B79AC"/>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2B79AC"/>
    <w:rPr>
      <w:rFonts w:ascii="Times New Roman" w:eastAsia="Times New Roman" w:hAnsi="Times New Roman" w:cs="Times New Roman"/>
      <w:sz w:val="24"/>
      <w:szCs w:val="24"/>
      <w:lang w:eastAsia="es-ES"/>
    </w:rPr>
  </w:style>
  <w:style w:type="character" w:customStyle="1" w:styleId="Cuadrculamedia2Car">
    <w:name w:val="Cuadrícula media 2 Car"/>
    <w:link w:val="Cuadrculamedia2"/>
    <w:uiPriority w:val="1"/>
    <w:semiHidden/>
    <w:qFormat/>
    <w:rsid w:val="002B79AC"/>
    <w:rPr>
      <w:rFonts w:ascii="Arial" w:eastAsia="Times New Roman" w:hAnsi="Arial" w:cs="Times New Roman"/>
      <w:sz w:val="22"/>
      <w:szCs w:val="22"/>
      <w:lang w:eastAsia="es-CO" w:bidi="ar-SA"/>
    </w:rPr>
  </w:style>
  <w:style w:type="table" w:styleId="Cuadrculamedia2">
    <w:name w:val="Medium Grid 2"/>
    <w:basedOn w:val="Tablanormal"/>
    <w:link w:val="Cuadrculamedia2Car"/>
    <w:uiPriority w:val="1"/>
    <w:semiHidden/>
    <w:unhideWhenUsed/>
    <w:rsid w:val="002B79AC"/>
    <w:pPr>
      <w:spacing w:after="0" w:line="240" w:lineRule="auto"/>
    </w:pPr>
    <w:rPr>
      <w:rFonts w:ascii="Arial" w:eastAsia="Times New Roman" w:hAnsi="Arial" w:cs="Times New Roman"/>
      <w:lang w:eastAsia="es-CO"/>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xl65">
    <w:name w:val="xl65"/>
    <w:basedOn w:val="Normal"/>
    <w:rsid w:val="002B79AC"/>
    <w:pPr>
      <w:spacing w:before="100" w:beforeAutospacing="1" w:after="100" w:afterAutospacing="1"/>
    </w:pPr>
    <w:rPr>
      <w:rFonts w:ascii="Arial" w:hAnsi="Arial" w:cs="Arial"/>
      <w:sz w:val="20"/>
      <w:szCs w:val="20"/>
      <w:lang w:eastAsia="es-CO"/>
    </w:rPr>
  </w:style>
  <w:style w:type="paragraph" w:customStyle="1" w:styleId="xl66">
    <w:name w:val="xl66"/>
    <w:basedOn w:val="Normal"/>
    <w:rsid w:val="002B79AC"/>
    <w:pPr>
      <w:spacing w:before="100" w:beforeAutospacing="1" w:after="100" w:afterAutospacing="1"/>
      <w:jc w:val="center"/>
    </w:pPr>
    <w:rPr>
      <w:rFonts w:ascii="Arial" w:hAnsi="Arial" w:cs="Arial"/>
      <w:sz w:val="20"/>
      <w:szCs w:val="20"/>
      <w:lang w:eastAsia="es-CO"/>
    </w:rPr>
  </w:style>
  <w:style w:type="paragraph" w:customStyle="1" w:styleId="xl67">
    <w:name w:val="xl67"/>
    <w:basedOn w:val="Normal"/>
    <w:rsid w:val="002B79AC"/>
    <w:pPr>
      <w:spacing w:before="100" w:beforeAutospacing="1" w:after="100" w:afterAutospacing="1"/>
      <w:jc w:val="center"/>
    </w:pPr>
    <w:rPr>
      <w:rFonts w:ascii="Arial" w:hAnsi="Arial" w:cs="Arial"/>
      <w:sz w:val="20"/>
      <w:szCs w:val="20"/>
      <w:lang w:eastAsia="es-CO"/>
    </w:rPr>
  </w:style>
  <w:style w:type="paragraph" w:customStyle="1" w:styleId="xl68">
    <w:name w:val="xl68"/>
    <w:basedOn w:val="Normal"/>
    <w:rsid w:val="002B79AC"/>
    <w:pPr>
      <w:shd w:val="clear" w:color="000000" w:fill="FFFFFF"/>
      <w:spacing w:before="100" w:beforeAutospacing="1" w:after="100" w:afterAutospacing="1"/>
    </w:pPr>
    <w:rPr>
      <w:rFonts w:ascii="Arial" w:hAnsi="Arial" w:cs="Arial"/>
      <w:sz w:val="20"/>
      <w:szCs w:val="20"/>
      <w:lang w:eastAsia="es-CO"/>
    </w:rPr>
  </w:style>
  <w:style w:type="paragraph" w:customStyle="1" w:styleId="xl69">
    <w:name w:val="xl69"/>
    <w:basedOn w:val="Normal"/>
    <w:rsid w:val="002B79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eastAsia="es-CO"/>
    </w:rPr>
  </w:style>
  <w:style w:type="paragraph" w:customStyle="1" w:styleId="xl70">
    <w:name w:val="xl70"/>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71">
    <w:name w:val="xl71"/>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72">
    <w:name w:val="xl72"/>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73">
    <w:name w:val="xl73"/>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74">
    <w:name w:val="xl74"/>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75">
    <w:name w:val="xl75"/>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76">
    <w:name w:val="xl76"/>
    <w:basedOn w:val="Normal"/>
    <w:rsid w:val="002B79A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77">
    <w:name w:val="xl77"/>
    <w:basedOn w:val="Normal"/>
    <w:rsid w:val="002B79AC"/>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78">
    <w:name w:val="xl78"/>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79">
    <w:name w:val="xl79"/>
    <w:basedOn w:val="Normal"/>
    <w:rsid w:val="002B79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eastAsia="es-CO"/>
    </w:rPr>
  </w:style>
  <w:style w:type="paragraph" w:customStyle="1" w:styleId="xl80">
    <w:name w:val="xl80"/>
    <w:basedOn w:val="Normal"/>
    <w:rsid w:val="002B79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81">
    <w:name w:val="xl81"/>
    <w:basedOn w:val="Normal"/>
    <w:rsid w:val="002B79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82">
    <w:name w:val="xl82"/>
    <w:basedOn w:val="Normal"/>
    <w:rsid w:val="002B79AC"/>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83">
    <w:name w:val="xl83"/>
    <w:basedOn w:val="Normal"/>
    <w:rsid w:val="002B79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84">
    <w:name w:val="xl84"/>
    <w:basedOn w:val="Normal"/>
    <w:rsid w:val="002B79AC"/>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85">
    <w:name w:val="xl85"/>
    <w:basedOn w:val="Normal"/>
    <w:rsid w:val="002B79A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0"/>
      <w:szCs w:val="20"/>
      <w:lang w:eastAsia="es-CO"/>
    </w:rPr>
  </w:style>
  <w:style w:type="paragraph" w:customStyle="1" w:styleId="xl86">
    <w:name w:val="xl86"/>
    <w:basedOn w:val="Normal"/>
    <w:rsid w:val="002B79A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es-CO"/>
    </w:rPr>
  </w:style>
  <w:style w:type="paragraph" w:customStyle="1" w:styleId="xl87">
    <w:name w:val="xl87"/>
    <w:basedOn w:val="Normal"/>
    <w:rsid w:val="002B79AC"/>
    <w:pPr>
      <w:pBdr>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88">
    <w:name w:val="xl88"/>
    <w:basedOn w:val="Normal"/>
    <w:rsid w:val="002B79AC"/>
    <w:pPr>
      <w:spacing w:before="100" w:beforeAutospacing="1" w:after="100" w:afterAutospacing="1"/>
      <w:jc w:val="center"/>
      <w:textAlignment w:val="center"/>
    </w:pPr>
    <w:rPr>
      <w:rFonts w:ascii="Arial" w:hAnsi="Arial" w:cs="Arial"/>
      <w:sz w:val="20"/>
      <w:szCs w:val="20"/>
      <w:lang w:eastAsia="es-CO"/>
    </w:rPr>
  </w:style>
  <w:style w:type="paragraph" w:customStyle="1" w:styleId="xl89">
    <w:name w:val="xl89"/>
    <w:basedOn w:val="Normal"/>
    <w:rsid w:val="002B79AC"/>
    <w:pPr>
      <w:spacing w:before="100" w:beforeAutospacing="1" w:after="100" w:afterAutospacing="1"/>
    </w:pPr>
    <w:rPr>
      <w:rFonts w:ascii="Arial" w:hAnsi="Arial" w:cs="Arial"/>
      <w:sz w:val="20"/>
      <w:szCs w:val="20"/>
      <w:lang w:eastAsia="es-CO"/>
    </w:rPr>
  </w:style>
  <w:style w:type="paragraph" w:customStyle="1" w:styleId="xl90">
    <w:name w:val="xl90"/>
    <w:basedOn w:val="Normal"/>
    <w:rsid w:val="002B79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sz w:val="20"/>
      <w:szCs w:val="20"/>
      <w:lang w:eastAsia="es-CO"/>
    </w:rPr>
  </w:style>
  <w:style w:type="paragraph" w:customStyle="1" w:styleId="xl91">
    <w:name w:val="xl91"/>
    <w:basedOn w:val="Normal"/>
    <w:rsid w:val="002B79AC"/>
    <w:pPr>
      <w:pBdr>
        <w:top w:val="single" w:sz="8" w:space="0" w:color="auto"/>
        <w:bottom w:val="single" w:sz="8" w:space="0" w:color="auto"/>
      </w:pBdr>
      <w:spacing w:before="100" w:beforeAutospacing="1" w:after="100" w:afterAutospacing="1"/>
      <w:jc w:val="center"/>
      <w:textAlignment w:val="center"/>
    </w:pPr>
    <w:rPr>
      <w:rFonts w:ascii="Arial" w:hAnsi="Arial" w:cs="Arial"/>
      <w:b/>
      <w:bCs/>
      <w:sz w:val="20"/>
      <w:szCs w:val="20"/>
      <w:lang w:eastAsia="es-CO"/>
    </w:rPr>
  </w:style>
  <w:style w:type="paragraph" w:customStyle="1" w:styleId="xl92">
    <w:name w:val="xl92"/>
    <w:basedOn w:val="Normal"/>
    <w:rsid w:val="002B79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0"/>
      <w:szCs w:val="20"/>
      <w:lang w:eastAsia="es-CO"/>
    </w:rPr>
  </w:style>
  <w:style w:type="paragraph" w:customStyle="1" w:styleId="xl93">
    <w:name w:val="xl93"/>
    <w:basedOn w:val="Normal"/>
    <w:rsid w:val="002B79AC"/>
    <w:pPr>
      <w:pBdr>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es-CO"/>
    </w:rPr>
  </w:style>
  <w:style w:type="paragraph" w:customStyle="1" w:styleId="xl94">
    <w:name w:val="xl94"/>
    <w:basedOn w:val="Normal"/>
    <w:rsid w:val="002B79AC"/>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es-CO"/>
    </w:rPr>
  </w:style>
  <w:style w:type="paragraph" w:customStyle="1" w:styleId="xl95">
    <w:name w:val="xl95"/>
    <w:basedOn w:val="Normal"/>
    <w:rsid w:val="002B79A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0"/>
      <w:szCs w:val="20"/>
      <w:lang w:eastAsia="es-CO"/>
    </w:rPr>
  </w:style>
  <w:style w:type="paragraph" w:customStyle="1" w:styleId="xl96">
    <w:name w:val="xl96"/>
    <w:basedOn w:val="Normal"/>
    <w:rsid w:val="002B79A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20"/>
      <w:szCs w:val="20"/>
      <w:lang w:eastAsia="es-CO"/>
    </w:rPr>
  </w:style>
  <w:style w:type="paragraph" w:customStyle="1" w:styleId="xl97">
    <w:name w:val="xl97"/>
    <w:basedOn w:val="Normal"/>
    <w:rsid w:val="002B79AC"/>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20"/>
      <w:szCs w:val="20"/>
      <w:lang w:eastAsia="es-CO"/>
    </w:rPr>
  </w:style>
  <w:style w:type="paragraph" w:customStyle="1" w:styleId="xl98">
    <w:name w:val="xl98"/>
    <w:basedOn w:val="Normal"/>
    <w:rsid w:val="002B79A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20"/>
      <w:szCs w:val="20"/>
      <w:lang w:eastAsia="es-CO"/>
    </w:rPr>
  </w:style>
  <w:style w:type="paragraph" w:customStyle="1" w:styleId="xl99">
    <w:name w:val="xl99"/>
    <w:basedOn w:val="Normal"/>
    <w:rsid w:val="002B79A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0"/>
      <w:szCs w:val="20"/>
      <w:lang w:eastAsia="es-CO"/>
    </w:rPr>
  </w:style>
  <w:style w:type="paragraph" w:customStyle="1" w:styleId="xl100">
    <w:name w:val="xl100"/>
    <w:basedOn w:val="Normal"/>
    <w:rsid w:val="002B79AC"/>
    <w:pPr>
      <w:pBdr>
        <w:top w:val="single" w:sz="8" w:space="0" w:color="auto"/>
        <w:left w:val="single" w:sz="8"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b/>
      <w:bCs/>
      <w:sz w:val="20"/>
      <w:szCs w:val="20"/>
      <w:lang w:eastAsia="es-CO"/>
    </w:rPr>
  </w:style>
  <w:style w:type="paragraph" w:customStyle="1" w:styleId="xl101">
    <w:name w:val="xl101"/>
    <w:basedOn w:val="Normal"/>
    <w:rsid w:val="002B79AC"/>
    <w:pPr>
      <w:pBdr>
        <w:top w:val="single" w:sz="8" w:space="0" w:color="auto"/>
        <w:left w:val="single" w:sz="4" w:space="0" w:color="auto"/>
        <w:bottom w:val="single" w:sz="4" w:space="0" w:color="auto"/>
        <w:right w:val="single" w:sz="4" w:space="0" w:color="auto"/>
      </w:pBdr>
      <w:shd w:val="clear" w:color="000000" w:fill="00FFFF"/>
      <w:spacing w:before="100" w:beforeAutospacing="1" w:after="100" w:afterAutospacing="1"/>
      <w:jc w:val="center"/>
      <w:textAlignment w:val="center"/>
    </w:pPr>
    <w:rPr>
      <w:rFonts w:ascii="Arial" w:hAnsi="Arial" w:cs="Arial"/>
      <w:b/>
      <w:bCs/>
      <w:sz w:val="20"/>
      <w:szCs w:val="20"/>
      <w:lang w:eastAsia="es-CO"/>
    </w:rPr>
  </w:style>
  <w:style w:type="paragraph" w:customStyle="1" w:styleId="xl102">
    <w:name w:val="xl102"/>
    <w:basedOn w:val="Normal"/>
    <w:rsid w:val="002B79AC"/>
    <w:pPr>
      <w:pBdr>
        <w:top w:val="single" w:sz="8" w:space="0" w:color="auto"/>
        <w:left w:val="single" w:sz="4" w:space="0" w:color="auto"/>
        <w:bottom w:val="single" w:sz="4" w:space="0" w:color="auto"/>
        <w:right w:val="single" w:sz="8" w:space="0" w:color="auto"/>
      </w:pBdr>
      <w:shd w:val="clear" w:color="000000" w:fill="00FFFF"/>
      <w:spacing w:before="100" w:beforeAutospacing="1" w:after="100" w:afterAutospacing="1"/>
      <w:jc w:val="center"/>
      <w:textAlignment w:val="center"/>
    </w:pPr>
    <w:rPr>
      <w:rFonts w:ascii="Arial" w:hAnsi="Arial" w:cs="Arial"/>
      <w:b/>
      <w:bCs/>
      <w:sz w:val="20"/>
      <w:szCs w:val="20"/>
      <w:lang w:eastAsia="es-CO"/>
    </w:rPr>
  </w:style>
  <w:style w:type="paragraph" w:customStyle="1" w:styleId="xl103">
    <w:name w:val="xl103"/>
    <w:basedOn w:val="Normal"/>
    <w:rsid w:val="002B79A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0"/>
      <w:szCs w:val="20"/>
      <w:lang w:eastAsia="es-CO"/>
    </w:rPr>
  </w:style>
  <w:style w:type="paragraph" w:customStyle="1" w:styleId="xl104">
    <w:name w:val="xl104"/>
    <w:basedOn w:val="Normal"/>
    <w:rsid w:val="002B79A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es-CO"/>
    </w:rPr>
  </w:style>
  <w:style w:type="paragraph" w:customStyle="1" w:styleId="xl105">
    <w:name w:val="xl105"/>
    <w:basedOn w:val="Normal"/>
    <w:rsid w:val="002B79A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0"/>
      <w:szCs w:val="20"/>
      <w:lang w:eastAsia="es-CO"/>
    </w:rPr>
  </w:style>
  <w:style w:type="paragraph" w:customStyle="1" w:styleId="xl106">
    <w:name w:val="xl106"/>
    <w:basedOn w:val="Normal"/>
    <w:rsid w:val="002B79AC"/>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es-CO"/>
    </w:rPr>
  </w:style>
  <w:style w:type="paragraph" w:customStyle="1" w:styleId="xl107">
    <w:name w:val="xl107"/>
    <w:basedOn w:val="Normal"/>
    <w:rsid w:val="002B79AC"/>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0"/>
      <w:szCs w:val="20"/>
      <w:lang w:eastAsia="es-CO"/>
    </w:rPr>
  </w:style>
  <w:style w:type="character" w:customStyle="1" w:styleId="product-description-no-js">
    <w:name w:val="product-description-no-js"/>
    <w:basedOn w:val="Fuentedeprrafopredeter"/>
    <w:rsid w:val="002B79AC"/>
  </w:style>
  <w:style w:type="paragraph" w:styleId="HTMLconformatoprevio">
    <w:name w:val="HTML Preformatted"/>
    <w:basedOn w:val="Normal"/>
    <w:link w:val="HTMLconformatoprevioCar"/>
    <w:uiPriority w:val="99"/>
    <w:unhideWhenUsed/>
    <w:rsid w:val="002B79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rsid w:val="002B79AC"/>
    <w:rPr>
      <w:rFonts w:ascii="Courier New" w:eastAsia="Times New Roman" w:hAnsi="Courier New" w:cs="Courier New"/>
      <w:sz w:val="20"/>
      <w:szCs w:val="20"/>
      <w:lang w:eastAsia="es-CO"/>
    </w:rPr>
  </w:style>
  <w:style w:type="paragraph" w:customStyle="1" w:styleId="xmsonormal">
    <w:name w:val="x_msonormal"/>
    <w:basedOn w:val="Normal"/>
    <w:rsid w:val="00A50572"/>
    <w:rPr>
      <w:rFonts w:ascii="Calibri" w:eastAsiaTheme="minorHAnsi" w:hAnsi="Calibri"/>
      <w:sz w:val="22"/>
      <w:szCs w:val="22"/>
      <w:lang w:eastAsia="es-CO"/>
    </w:rPr>
  </w:style>
  <w:style w:type="character" w:customStyle="1" w:styleId="Mencinsinresolver2">
    <w:name w:val="Mención sin resolver2"/>
    <w:basedOn w:val="Fuentedeprrafopredeter"/>
    <w:uiPriority w:val="99"/>
    <w:unhideWhenUsed/>
    <w:rsid w:val="00A33008"/>
    <w:rPr>
      <w:color w:val="605E5C"/>
      <w:shd w:val="clear" w:color="auto" w:fill="E1DFDD"/>
    </w:rPr>
  </w:style>
  <w:style w:type="character" w:customStyle="1" w:styleId="Mencionar2">
    <w:name w:val="Mencionar2"/>
    <w:basedOn w:val="Fuentedeprrafopredeter"/>
    <w:uiPriority w:val="99"/>
    <w:unhideWhenUsed/>
    <w:rsid w:val="00A33008"/>
    <w:rPr>
      <w:color w:val="2B579A"/>
      <w:shd w:val="clear" w:color="auto" w:fill="E1DFDD"/>
    </w:rPr>
  </w:style>
  <w:style w:type="table" w:styleId="Tablaconcuadrcula1clara">
    <w:name w:val="Grid Table 1 Light"/>
    <w:basedOn w:val="Tablanormal"/>
    <w:uiPriority w:val="46"/>
    <w:rsid w:val="00D522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Normal"/>
    <w:rsid w:val="004806A6"/>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35753">
      <w:bodyDiv w:val="1"/>
      <w:marLeft w:val="0"/>
      <w:marRight w:val="0"/>
      <w:marTop w:val="0"/>
      <w:marBottom w:val="0"/>
      <w:divBdr>
        <w:top w:val="none" w:sz="0" w:space="0" w:color="auto"/>
        <w:left w:val="none" w:sz="0" w:space="0" w:color="auto"/>
        <w:bottom w:val="none" w:sz="0" w:space="0" w:color="auto"/>
        <w:right w:val="none" w:sz="0" w:space="0" w:color="auto"/>
      </w:divBdr>
    </w:div>
    <w:div w:id="161244919">
      <w:bodyDiv w:val="1"/>
      <w:marLeft w:val="0"/>
      <w:marRight w:val="0"/>
      <w:marTop w:val="0"/>
      <w:marBottom w:val="0"/>
      <w:divBdr>
        <w:top w:val="none" w:sz="0" w:space="0" w:color="auto"/>
        <w:left w:val="none" w:sz="0" w:space="0" w:color="auto"/>
        <w:bottom w:val="none" w:sz="0" w:space="0" w:color="auto"/>
        <w:right w:val="none" w:sz="0" w:space="0" w:color="auto"/>
      </w:divBdr>
    </w:div>
    <w:div w:id="177932251">
      <w:bodyDiv w:val="1"/>
      <w:marLeft w:val="0"/>
      <w:marRight w:val="0"/>
      <w:marTop w:val="0"/>
      <w:marBottom w:val="0"/>
      <w:divBdr>
        <w:top w:val="none" w:sz="0" w:space="0" w:color="auto"/>
        <w:left w:val="none" w:sz="0" w:space="0" w:color="auto"/>
        <w:bottom w:val="none" w:sz="0" w:space="0" w:color="auto"/>
        <w:right w:val="none" w:sz="0" w:space="0" w:color="auto"/>
      </w:divBdr>
    </w:div>
    <w:div w:id="219707139">
      <w:bodyDiv w:val="1"/>
      <w:marLeft w:val="0"/>
      <w:marRight w:val="0"/>
      <w:marTop w:val="0"/>
      <w:marBottom w:val="0"/>
      <w:divBdr>
        <w:top w:val="none" w:sz="0" w:space="0" w:color="auto"/>
        <w:left w:val="none" w:sz="0" w:space="0" w:color="auto"/>
        <w:bottom w:val="none" w:sz="0" w:space="0" w:color="auto"/>
        <w:right w:val="none" w:sz="0" w:space="0" w:color="auto"/>
      </w:divBdr>
    </w:div>
    <w:div w:id="227149466">
      <w:bodyDiv w:val="1"/>
      <w:marLeft w:val="0"/>
      <w:marRight w:val="0"/>
      <w:marTop w:val="0"/>
      <w:marBottom w:val="0"/>
      <w:divBdr>
        <w:top w:val="none" w:sz="0" w:space="0" w:color="auto"/>
        <w:left w:val="none" w:sz="0" w:space="0" w:color="auto"/>
        <w:bottom w:val="none" w:sz="0" w:space="0" w:color="auto"/>
        <w:right w:val="none" w:sz="0" w:space="0" w:color="auto"/>
      </w:divBdr>
    </w:div>
    <w:div w:id="231895989">
      <w:bodyDiv w:val="1"/>
      <w:marLeft w:val="0"/>
      <w:marRight w:val="0"/>
      <w:marTop w:val="0"/>
      <w:marBottom w:val="0"/>
      <w:divBdr>
        <w:top w:val="none" w:sz="0" w:space="0" w:color="auto"/>
        <w:left w:val="none" w:sz="0" w:space="0" w:color="auto"/>
        <w:bottom w:val="none" w:sz="0" w:space="0" w:color="auto"/>
        <w:right w:val="none" w:sz="0" w:space="0" w:color="auto"/>
      </w:divBdr>
    </w:div>
    <w:div w:id="246698624">
      <w:bodyDiv w:val="1"/>
      <w:marLeft w:val="0"/>
      <w:marRight w:val="0"/>
      <w:marTop w:val="0"/>
      <w:marBottom w:val="0"/>
      <w:divBdr>
        <w:top w:val="none" w:sz="0" w:space="0" w:color="auto"/>
        <w:left w:val="none" w:sz="0" w:space="0" w:color="auto"/>
        <w:bottom w:val="none" w:sz="0" w:space="0" w:color="auto"/>
        <w:right w:val="none" w:sz="0" w:space="0" w:color="auto"/>
      </w:divBdr>
    </w:div>
    <w:div w:id="257645056">
      <w:bodyDiv w:val="1"/>
      <w:marLeft w:val="0"/>
      <w:marRight w:val="0"/>
      <w:marTop w:val="0"/>
      <w:marBottom w:val="0"/>
      <w:divBdr>
        <w:top w:val="none" w:sz="0" w:space="0" w:color="auto"/>
        <w:left w:val="none" w:sz="0" w:space="0" w:color="auto"/>
        <w:bottom w:val="none" w:sz="0" w:space="0" w:color="auto"/>
        <w:right w:val="none" w:sz="0" w:space="0" w:color="auto"/>
      </w:divBdr>
    </w:div>
    <w:div w:id="397289799">
      <w:bodyDiv w:val="1"/>
      <w:marLeft w:val="0"/>
      <w:marRight w:val="0"/>
      <w:marTop w:val="0"/>
      <w:marBottom w:val="0"/>
      <w:divBdr>
        <w:top w:val="none" w:sz="0" w:space="0" w:color="auto"/>
        <w:left w:val="none" w:sz="0" w:space="0" w:color="auto"/>
        <w:bottom w:val="none" w:sz="0" w:space="0" w:color="auto"/>
        <w:right w:val="none" w:sz="0" w:space="0" w:color="auto"/>
      </w:divBdr>
    </w:div>
    <w:div w:id="516697583">
      <w:bodyDiv w:val="1"/>
      <w:marLeft w:val="0"/>
      <w:marRight w:val="0"/>
      <w:marTop w:val="0"/>
      <w:marBottom w:val="0"/>
      <w:divBdr>
        <w:top w:val="none" w:sz="0" w:space="0" w:color="auto"/>
        <w:left w:val="none" w:sz="0" w:space="0" w:color="auto"/>
        <w:bottom w:val="none" w:sz="0" w:space="0" w:color="auto"/>
        <w:right w:val="none" w:sz="0" w:space="0" w:color="auto"/>
      </w:divBdr>
    </w:div>
    <w:div w:id="519395722">
      <w:bodyDiv w:val="1"/>
      <w:marLeft w:val="0"/>
      <w:marRight w:val="0"/>
      <w:marTop w:val="0"/>
      <w:marBottom w:val="0"/>
      <w:divBdr>
        <w:top w:val="none" w:sz="0" w:space="0" w:color="auto"/>
        <w:left w:val="none" w:sz="0" w:space="0" w:color="auto"/>
        <w:bottom w:val="none" w:sz="0" w:space="0" w:color="auto"/>
        <w:right w:val="none" w:sz="0" w:space="0" w:color="auto"/>
      </w:divBdr>
    </w:div>
    <w:div w:id="529153002">
      <w:bodyDiv w:val="1"/>
      <w:marLeft w:val="0"/>
      <w:marRight w:val="0"/>
      <w:marTop w:val="0"/>
      <w:marBottom w:val="0"/>
      <w:divBdr>
        <w:top w:val="none" w:sz="0" w:space="0" w:color="auto"/>
        <w:left w:val="none" w:sz="0" w:space="0" w:color="auto"/>
        <w:bottom w:val="none" w:sz="0" w:space="0" w:color="auto"/>
        <w:right w:val="none" w:sz="0" w:space="0" w:color="auto"/>
      </w:divBdr>
    </w:div>
    <w:div w:id="558904361">
      <w:bodyDiv w:val="1"/>
      <w:marLeft w:val="0"/>
      <w:marRight w:val="0"/>
      <w:marTop w:val="0"/>
      <w:marBottom w:val="0"/>
      <w:divBdr>
        <w:top w:val="none" w:sz="0" w:space="0" w:color="auto"/>
        <w:left w:val="none" w:sz="0" w:space="0" w:color="auto"/>
        <w:bottom w:val="none" w:sz="0" w:space="0" w:color="auto"/>
        <w:right w:val="none" w:sz="0" w:space="0" w:color="auto"/>
      </w:divBdr>
    </w:div>
    <w:div w:id="585262414">
      <w:bodyDiv w:val="1"/>
      <w:marLeft w:val="0"/>
      <w:marRight w:val="0"/>
      <w:marTop w:val="0"/>
      <w:marBottom w:val="0"/>
      <w:divBdr>
        <w:top w:val="none" w:sz="0" w:space="0" w:color="auto"/>
        <w:left w:val="none" w:sz="0" w:space="0" w:color="auto"/>
        <w:bottom w:val="none" w:sz="0" w:space="0" w:color="auto"/>
        <w:right w:val="none" w:sz="0" w:space="0" w:color="auto"/>
      </w:divBdr>
    </w:div>
    <w:div w:id="650906593">
      <w:bodyDiv w:val="1"/>
      <w:marLeft w:val="0"/>
      <w:marRight w:val="0"/>
      <w:marTop w:val="0"/>
      <w:marBottom w:val="0"/>
      <w:divBdr>
        <w:top w:val="none" w:sz="0" w:space="0" w:color="auto"/>
        <w:left w:val="none" w:sz="0" w:space="0" w:color="auto"/>
        <w:bottom w:val="none" w:sz="0" w:space="0" w:color="auto"/>
        <w:right w:val="none" w:sz="0" w:space="0" w:color="auto"/>
      </w:divBdr>
    </w:div>
    <w:div w:id="672530470">
      <w:bodyDiv w:val="1"/>
      <w:marLeft w:val="0"/>
      <w:marRight w:val="0"/>
      <w:marTop w:val="0"/>
      <w:marBottom w:val="0"/>
      <w:divBdr>
        <w:top w:val="none" w:sz="0" w:space="0" w:color="auto"/>
        <w:left w:val="none" w:sz="0" w:space="0" w:color="auto"/>
        <w:bottom w:val="none" w:sz="0" w:space="0" w:color="auto"/>
        <w:right w:val="none" w:sz="0" w:space="0" w:color="auto"/>
      </w:divBdr>
    </w:div>
    <w:div w:id="733625336">
      <w:bodyDiv w:val="1"/>
      <w:marLeft w:val="0"/>
      <w:marRight w:val="0"/>
      <w:marTop w:val="0"/>
      <w:marBottom w:val="0"/>
      <w:divBdr>
        <w:top w:val="none" w:sz="0" w:space="0" w:color="auto"/>
        <w:left w:val="none" w:sz="0" w:space="0" w:color="auto"/>
        <w:bottom w:val="none" w:sz="0" w:space="0" w:color="auto"/>
        <w:right w:val="none" w:sz="0" w:space="0" w:color="auto"/>
      </w:divBdr>
    </w:div>
    <w:div w:id="873269768">
      <w:bodyDiv w:val="1"/>
      <w:marLeft w:val="0"/>
      <w:marRight w:val="0"/>
      <w:marTop w:val="0"/>
      <w:marBottom w:val="0"/>
      <w:divBdr>
        <w:top w:val="none" w:sz="0" w:space="0" w:color="auto"/>
        <w:left w:val="none" w:sz="0" w:space="0" w:color="auto"/>
        <w:bottom w:val="none" w:sz="0" w:space="0" w:color="auto"/>
        <w:right w:val="none" w:sz="0" w:space="0" w:color="auto"/>
      </w:divBdr>
    </w:div>
    <w:div w:id="882909111">
      <w:bodyDiv w:val="1"/>
      <w:marLeft w:val="0"/>
      <w:marRight w:val="0"/>
      <w:marTop w:val="0"/>
      <w:marBottom w:val="0"/>
      <w:divBdr>
        <w:top w:val="none" w:sz="0" w:space="0" w:color="auto"/>
        <w:left w:val="none" w:sz="0" w:space="0" w:color="auto"/>
        <w:bottom w:val="none" w:sz="0" w:space="0" w:color="auto"/>
        <w:right w:val="none" w:sz="0" w:space="0" w:color="auto"/>
      </w:divBdr>
    </w:div>
    <w:div w:id="885024739">
      <w:bodyDiv w:val="1"/>
      <w:marLeft w:val="0"/>
      <w:marRight w:val="0"/>
      <w:marTop w:val="0"/>
      <w:marBottom w:val="0"/>
      <w:divBdr>
        <w:top w:val="none" w:sz="0" w:space="0" w:color="auto"/>
        <w:left w:val="none" w:sz="0" w:space="0" w:color="auto"/>
        <w:bottom w:val="none" w:sz="0" w:space="0" w:color="auto"/>
        <w:right w:val="none" w:sz="0" w:space="0" w:color="auto"/>
      </w:divBdr>
    </w:div>
    <w:div w:id="1056123453">
      <w:bodyDiv w:val="1"/>
      <w:marLeft w:val="0"/>
      <w:marRight w:val="0"/>
      <w:marTop w:val="0"/>
      <w:marBottom w:val="0"/>
      <w:divBdr>
        <w:top w:val="none" w:sz="0" w:space="0" w:color="auto"/>
        <w:left w:val="none" w:sz="0" w:space="0" w:color="auto"/>
        <w:bottom w:val="none" w:sz="0" w:space="0" w:color="auto"/>
        <w:right w:val="none" w:sz="0" w:space="0" w:color="auto"/>
      </w:divBdr>
    </w:div>
    <w:div w:id="1063214689">
      <w:bodyDiv w:val="1"/>
      <w:marLeft w:val="0"/>
      <w:marRight w:val="0"/>
      <w:marTop w:val="0"/>
      <w:marBottom w:val="0"/>
      <w:divBdr>
        <w:top w:val="none" w:sz="0" w:space="0" w:color="auto"/>
        <w:left w:val="none" w:sz="0" w:space="0" w:color="auto"/>
        <w:bottom w:val="none" w:sz="0" w:space="0" w:color="auto"/>
        <w:right w:val="none" w:sz="0" w:space="0" w:color="auto"/>
      </w:divBdr>
    </w:div>
    <w:div w:id="1261723614">
      <w:bodyDiv w:val="1"/>
      <w:marLeft w:val="0"/>
      <w:marRight w:val="0"/>
      <w:marTop w:val="0"/>
      <w:marBottom w:val="0"/>
      <w:divBdr>
        <w:top w:val="none" w:sz="0" w:space="0" w:color="auto"/>
        <w:left w:val="none" w:sz="0" w:space="0" w:color="auto"/>
        <w:bottom w:val="none" w:sz="0" w:space="0" w:color="auto"/>
        <w:right w:val="none" w:sz="0" w:space="0" w:color="auto"/>
      </w:divBdr>
    </w:div>
    <w:div w:id="1299188414">
      <w:bodyDiv w:val="1"/>
      <w:marLeft w:val="0"/>
      <w:marRight w:val="0"/>
      <w:marTop w:val="0"/>
      <w:marBottom w:val="0"/>
      <w:divBdr>
        <w:top w:val="none" w:sz="0" w:space="0" w:color="auto"/>
        <w:left w:val="none" w:sz="0" w:space="0" w:color="auto"/>
        <w:bottom w:val="none" w:sz="0" w:space="0" w:color="auto"/>
        <w:right w:val="none" w:sz="0" w:space="0" w:color="auto"/>
      </w:divBdr>
    </w:div>
    <w:div w:id="1320578123">
      <w:bodyDiv w:val="1"/>
      <w:marLeft w:val="0"/>
      <w:marRight w:val="0"/>
      <w:marTop w:val="0"/>
      <w:marBottom w:val="0"/>
      <w:divBdr>
        <w:top w:val="none" w:sz="0" w:space="0" w:color="auto"/>
        <w:left w:val="none" w:sz="0" w:space="0" w:color="auto"/>
        <w:bottom w:val="none" w:sz="0" w:space="0" w:color="auto"/>
        <w:right w:val="none" w:sz="0" w:space="0" w:color="auto"/>
      </w:divBdr>
    </w:div>
    <w:div w:id="1331443824">
      <w:bodyDiv w:val="1"/>
      <w:marLeft w:val="0"/>
      <w:marRight w:val="0"/>
      <w:marTop w:val="0"/>
      <w:marBottom w:val="0"/>
      <w:divBdr>
        <w:top w:val="none" w:sz="0" w:space="0" w:color="auto"/>
        <w:left w:val="none" w:sz="0" w:space="0" w:color="auto"/>
        <w:bottom w:val="none" w:sz="0" w:space="0" w:color="auto"/>
        <w:right w:val="none" w:sz="0" w:space="0" w:color="auto"/>
      </w:divBdr>
      <w:divsChild>
        <w:div w:id="1564414405">
          <w:marLeft w:val="0"/>
          <w:marRight w:val="0"/>
          <w:marTop w:val="0"/>
          <w:marBottom w:val="0"/>
          <w:divBdr>
            <w:top w:val="none" w:sz="0" w:space="0" w:color="auto"/>
            <w:left w:val="none" w:sz="0" w:space="0" w:color="auto"/>
            <w:bottom w:val="none" w:sz="0" w:space="0" w:color="auto"/>
            <w:right w:val="none" w:sz="0" w:space="0" w:color="auto"/>
          </w:divBdr>
          <w:divsChild>
            <w:div w:id="133066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89662">
      <w:bodyDiv w:val="1"/>
      <w:marLeft w:val="0"/>
      <w:marRight w:val="0"/>
      <w:marTop w:val="0"/>
      <w:marBottom w:val="0"/>
      <w:divBdr>
        <w:top w:val="none" w:sz="0" w:space="0" w:color="auto"/>
        <w:left w:val="none" w:sz="0" w:space="0" w:color="auto"/>
        <w:bottom w:val="none" w:sz="0" w:space="0" w:color="auto"/>
        <w:right w:val="none" w:sz="0" w:space="0" w:color="auto"/>
      </w:divBdr>
    </w:div>
    <w:div w:id="1375740668">
      <w:bodyDiv w:val="1"/>
      <w:marLeft w:val="0"/>
      <w:marRight w:val="0"/>
      <w:marTop w:val="0"/>
      <w:marBottom w:val="0"/>
      <w:divBdr>
        <w:top w:val="none" w:sz="0" w:space="0" w:color="auto"/>
        <w:left w:val="none" w:sz="0" w:space="0" w:color="auto"/>
        <w:bottom w:val="none" w:sz="0" w:space="0" w:color="auto"/>
        <w:right w:val="none" w:sz="0" w:space="0" w:color="auto"/>
      </w:divBdr>
    </w:div>
    <w:div w:id="1462380116">
      <w:bodyDiv w:val="1"/>
      <w:marLeft w:val="0"/>
      <w:marRight w:val="0"/>
      <w:marTop w:val="0"/>
      <w:marBottom w:val="0"/>
      <w:divBdr>
        <w:top w:val="none" w:sz="0" w:space="0" w:color="auto"/>
        <w:left w:val="none" w:sz="0" w:space="0" w:color="auto"/>
        <w:bottom w:val="none" w:sz="0" w:space="0" w:color="auto"/>
        <w:right w:val="none" w:sz="0" w:space="0" w:color="auto"/>
      </w:divBdr>
    </w:div>
    <w:div w:id="1532768100">
      <w:bodyDiv w:val="1"/>
      <w:marLeft w:val="0"/>
      <w:marRight w:val="0"/>
      <w:marTop w:val="0"/>
      <w:marBottom w:val="0"/>
      <w:divBdr>
        <w:top w:val="none" w:sz="0" w:space="0" w:color="auto"/>
        <w:left w:val="none" w:sz="0" w:space="0" w:color="auto"/>
        <w:bottom w:val="none" w:sz="0" w:space="0" w:color="auto"/>
        <w:right w:val="none" w:sz="0" w:space="0" w:color="auto"/>
      </w:divBdr>
    </w:div>
    <w:div w:id="1572499409">
      <w:bodyDiv w:val="1"/>
      <w:marLeft w:val="0"/>
      <w:marRight w:val="0"/>
      <w:marTop w:val="0"/>
      <w:marBottom w:val="0"/>
      <w:divBdr>
        <w:top w:val="none" w:sz="0" w:space="0" w:color="auto"/>
        <w:left w:val="none" w:sz="0" w:space="0" w:color="auto"/>
        <w:bottom w:val="none" w:sz="0" w:space="0" w:color="auto"/>
        <w:right w:val="none" w:sz="0" w:space="0" w:color="auto"/>
      </w:divBdr>
    </w:div>
    <w:div w:id="1580407240">
      <w:bodyDiv w:val="1"/>
      <w:marLeft w:val="0"/>
      <w:marRight w:val="0"/>
      <w:marTop w:val="0"/>
      <w:marBottom w:val="0"/>
      <w:divBdr>
        <w:top w:val="none" w:sz="0" w:space="0" w:color="auto"/>
        <w:left w:val="none" w:sz="0" w:space="0" w:color="auto"/>
        <w:bottom w:val="none" w:sz="0" w:space="0" w:color="auto"/>
        <w:right w:val="none" w:sz="0" w:space="0" w:color="auto"/>
      </w:divBdr>
    </w:div>
    <w:div w:id="1688602657">
      <w:bodyDiv w:val="1"/>
      <w:marLeft w:val="0"/>
      <w:marRight w:val="0"/>
      <w:marTop w:val="0"/>
      <w:marBottom w:val="0"/>
      <w:divBdr>
        <w:top w:val="none" w:sz="0" w:space="0" w:color="auto"/>
        <w:left w:val="none" w:sz="0" w:space="0" w:color="auto"/>
        <w:bottom w:val="none" w:sz="0" w:space="0" w:color="auto"/>
        <w:right w:val="none" w:sz="0" w:space="0" w:color="auto"/>
      </w:divBdr>
    </w:div>
    <w:div w:id="1764837653">
      <w:bodyDiv w:val="1"/>
      <w:marLeft w:val="0"/>
      <w:marRight w:val="0"/>
      <w:marTop w:val="0"/>
      <w:marBottom w:val="0"/>
      <w:divBdr>
        <w:top w:val="none" w:sz="0" w:space="0" w:color="auto"/>
        <w:left w:val="none" w:sz="0" w:space="0" w:color="auto"/>
        <w:bottom w:val="none" w:sz="0" w:space="0" w:color="auto"/>
        <w:right w:val="none" w:sz="0" w:space="0" w:color="auto"/>
      </w:divBdr>
    </w:div>
    <w:div w:id="1781489524">
      <w:bodyDiv w:val="1"/>
      <w:marLeft w:val="0"/>
      <w:marRight w:val="0"/>
      <w:marTop w:val="0"/>
      <w:marBottom w:val="0"/>
      <w:divBdr>
        <w:top w:val="none" w:sz="0" w:space="0" w:color="auto"/>
        <w:left w:val="none" w:sz="0" w:space="0" w:color="auto"/>
        <w:bottom w:val="none" w:sz="0" w:space="0" w:color="auto"/>
        <w:right w:val="none" w:sz="0" w:space="0" w:color="auto"/>
      </w:divBdr>
    </w:div>
    <w:div w:id="1850411548">
      <w:bodyDiv w:val="1"/>
      <w:marLeft w:val="0"/>
      <w:marRight w:val="0"/>
      <w:marTop w:val="0"/>
      <w:marBottom w:val="0"/>
      <w:divBdr>
        <w:top w:val="none" w:sz="0" w:space="0" w:color="auto"/>
        <w:left w:val="none" w:sz="0" w:space="0" w:color="auto"/>
        <w:bottom w:val="none" w:sz="0" w:space="0" w:color="auto"/>
        <w:right w:val="none" w:sz="0" w:space="0" w:color="auto"/>
      </w:divBdr>
    </w:div>
    <w:div w:id="1873373642">
      <w:bodyDiv w:val="1"/>
      <w:marLeft w:val="0"/>
      <w:marRight w:val="0"/>
      <w:marTop w:val="0"/>
      <w:marBottom w:val="0"/>
      <w:divBdr>
        <w:top w:val="none" w:sz="0" w:space="0" w:color="auto"/>
        <w:left w:val="none" w:sz="0" w:space="0" w:color="auto"/>
        <w:bottom w:val="none" w:sz="0" w:space="0" w:color="auto"/>
        <w:right w:val="none" w:sz="0" w:space="0" w:color="auto"/>
      </w:divBdr>
    </w:div>
    <w:div w:id="1916819694">
      <w:bodyDiv w:val="1"/>
      <w:marLeft w:val="0"/>
      <w:marRight w:val="0"/>
      <w:marTop w:val="0"/>
      <w:marBottom w:val="0"/>
      <w:divBdr>
        <w:top w:val="none" w:sz="0" w:space="0" w:color="auto"/>
        <w:left w:val="none" w:sz="0" w:space="0" w:color="auto"/>
        <w:bottom w:val="none" w:sz="0" w:space="0" w:color="auto"/>
        <w:right w:val="none" w:sz="0" w:space="0" w:color="auto"/>
      </w:divBdr>
    </w:div>
    <w:div w:id="1965690529">
      <w:bodyDiv w:val="1"/>
      <w:marLeft w:val="0"/>
      <w:marRight w:val="0"/>
      <w:marTop w:val="0"/>
      <w:marBottom w:val="0"/>
      <w:divBdr>
        <w:top w:val="none" w:sz="0" w:space="0" w:color="auto"/>
        <w:left w:val="none" w:sz="0" w:space="0" w:color="auto"/>
        <w:bottom w:val="none" w:sz="0" w:space="0" w:color="auto"/>
        <w:right w:val="none" w:sz="0" w:space="0" w:color="auto"/>
      </w:divBdr>
    </w:div>
    <w:div w:id="2011759271">
      <w:bodyDiv w:val="1"/>
      <w:marLeft w:val="0"/>
      <w:marRight w:val="0"/>
      <w:marTop w:val="0"/>
      <w:marBottom w:val="0"/>
      <w:divBdr>
        <w:top w:val="none" w:sz="0" w:space="0" w:color="auto"/>
        <w:left w:val="none" w:sz="0" w:space="0" w:color="auto"/>
        <w:bottom w:val="none" w:sz="0" w:space="0" w:color="auto"/>
        <w:right w:val="none" w:sz="0" w:space="0" w:color="auto"/>
      </w:divBdr>
    </w:div>
    <w:div w:id="2056076684">
      <w:bodyDiv w:val="1"/>
      <w:marLeft w:val="0"/>
      <w:marRight w:val="0"/>
      <w:marTop w:val="0"/>
      <w:marBottom w:val="0"/>
      <w:divBdr>
        <w:top w:val="none" w:sz="0" w:space="0" w:color="auto"/>
        <w:left w:val="none" w:sz="0" w:space="0" w:color="auto"/>
        <w:bottom w:val="none" w:sz="0" w:space="0" w:color="auto"/>
        <w:right w:val="none" w:sz="0" w:space="0" w:color="auto"/>
      </w:divBdr>
    </w:div>
    <w:div w:id="212743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bbb38854-3e45-482f-92c6-a242d567e60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F653A3AC69E6B43A8D92A0B476B496C" ma:contentTypeVersion="16" ma:contentTypeDescription="Crear nuevo documento." ma:contentTypeScope="" ma:versionID="9b461df2e396e2acd7f083f29770d0be">
  <xsd:schema xmlns:xsd="http://www.w3.org/2001/XMLSchema" xmlns:xs="http://www.w3.org/2001/XMLSchema" xmlns:p="http://schemas.microsoft.com/office/2006/metadata/properties" xmlns:ns3="31d64de4-d8e2-40b3-b639-851d770db68e" xmlns:ns4="bbb38854-3e45-482f-92c6-a242d567e606" targetNamespace="http://schemas.microsoft.com/office/2006/metadata/properties" ma:root="true" ma:fieldsID="dd0ad4d70784877b38aaeb7989314170" ns3:_="" ns4:_="">
    <xsd:import namespace="31d64de4-d8e2-40b3-b639-851d770db68e"/>
    <xsd:import namespace="bbb38854-3e45-482f-92c6-a242d567e6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d64de4-d8e2-40b3-b639-851d770db68e"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38854-3e45-482f-92c6-a242d567e6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DD3735-AA47-46DD-9C1A-4C286A8A55AC}">
  <ds:schemaRefs>
    <ds:schemaRef ds:uri="http://schemas.microsoft.com/sharepoint/v3/contenttype/forms"/>
  </ds:schemaRefs>
</ds:datastoreItem>
</file>

<file path=customXml/itemProps2.xml><?xml version="1.0" encoding="utf-8"?>
<ds:datastoreItem xmlns:ds="http://schemas.openxmlformats.org/officeDocument/2006/customXml" ds:itemID="{371BB68D-C4BD-408B-8019-217F5C535CB8}">
  <ds:schemaRefs>
    <ds:schemaRef ds:uri="http://schemas.openxmlformats.org/officeDocument/2006/bibliography"/>
  </ds:schemaRefs>
</ds:datastoreItem>
</file>

<file path=customXml/itemProps3.xml><?xml version="1.0" encoding="utf-8"?>
<ds:datastoreItem xmlns:ds="http://schemas.openxmlformats.org/officeDocument/2006/customXml" ds:itemID="{A2B0E2B9-3FE6-4E7C-8CEB-50F426C791DE}">
  <ds:schemaRefs>
    <ds:schemaRef ds:uri="http://schemas.microsoft.com/office/2006/metadata/properties"/>
    <ds:schemaRef ds:uri="http://schemas.microsoft.com/office/infopath/2007/PartnerControls"/>
    <ds:schemaRef ds:uri="bbb38854-3e45-482f-92c6-a242d567e606"/>
  </ds:schemaRefs>
</ds:datastoreItem>
</file>

<file path=customXml/itemProps4.xml><?xml version="1.0" encoding="utf-8"?>
<ds:datastoreItem xmlns:ds="http://schemas.openxmlformats.org/officeDocument/2006/customXml" ds:itemID="{B4F2C931-A70D-43BE-9BBB-A8DD8BD4B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d64de4-d8e2-40b3-b639-851d770db68e"/>
    <ds:schemaRef ds:uri="bbb38854-3e45-482f-92c6-a242d567e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4656</Words>
  <Characters>25613</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Carolina Barragan Vargas</dc:creator>
  <cp:keywords/>
  <dc:description/>
  <cp:lastModifiedBy>Dany Estefany Conde Laverde</cp:lastModifiedBy>
  <cp:revision>19</cp:revision>
  <cp:lastPrinted>2026-04-30T22:05:00Z</cp:lastPrinted>
  <dcterms:created xsi:type="dcterms:W3CDTF">2026-04-30T15:46:00Z</dcterms:created>
  <dcterms:modified xsi:type="dcterms:W3CDTF">2026-05-29T18:53:00Z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0x010100EF653A3AC69E6B43A8D92A0B476B496C</vt:lpwstr>
  </property>
</Properties>
</file>